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26567" w14:textId="77777777" w:rsidR="00453CDE" w:rsidRPr="00AA2870" w:rsidRDefault="00453CDE" w:rsidP="00453CDE">
      <w:pPr>
        <w:tabs>
          <w:tab w:val="center" w:pos="4680"/>
        </w:tabs>
        <w:suppressAutoHyphens/>
        <w:jc w:val="center"/>
        <w:rPr>
          <w:rFonts w:ascii="Arial" w:hAnsi="Arial" w:cs="Arial"/>
          <w:b/>
          <w:sz w:val="22"/>
          <w:szCs w:val="22"/>
        </w:rPr>
      </w:pPr>
      <w:r w:rsidRPr="00AA2870">
        <w:rPr>
          <w:rFonts w:ascii="Arial" w:hAnsi="Arial" w:cs="Arial"/>
          <w:b/>
          <w:sz w:val="22"/>
          <w:szCs w:val="22"/>
        </w:rPr>
        <w:t>REQUEST FOR PROPOSALS (RfP)</w:t>
      </w:r>
    </w:p>
    <w:p w14:paraId="2708ED12" w14:textId="77777777" w:rsidR="00453CDE" w:rsidRPr="00AA2870" w:rsidRDefault="00453CDE" w:rsidP="00453CDE">
      <w:pPr>
        <w:tabs>
          <w:tab w:val="left" w:pos="1037"/>
        </w:tabs>
        <w:jc w:val="center"/>
        <w:rPr>
          <w:rFonts w:ascii="Arial" w:hAnsi="Arial" w:cs="Arial"/>
          <w:bCs/>
          <w:sz w:val="22"/>
          <w:szCs w:val="22"/>
          <w:lang w:val="en-GB"/>
        </w:rPr>
      </w:pPr>
      <w:r w:rsidRPr="00AA2870">
        <w:rPr>
          <w:rFonts w:ascii="Arial" w:hAnsi="Arial" w:cs="Arial"/>
          <w:bCs/>
          <w:sz w:val="22"/>
          <w:szCs w:val="22"/>
        </w:rPr>
        <w:tab/>
      </w:r>
      <w:r w:rsidRPr="00AA2870">
        <w:rPr>
          <w:rFonts w:ascii="Arial" w:hAnsi="Arial" w:cs="Arial"/>
          <w:bCs/>
          <w:sz w:val="22"/>
          <w:szCs w:val="22"/>
        </w:rPr>
        <w:tab/>
      </w:r>
    </w:p>
    <w:p w14:paraId="1C7B9E6A" w14:textId="2175299D" w:rsidR="00453CDE" w:rsidRPr="00AA2870" w:rsidRDefault="00453CDE" w:rsidP="00453CDE">
      <w:pPr>
        <w:jc w:val="center"/>
        <w:rPr>
          <w:rFonts w:ascii="Arial" w:hAnsi="Arial" w:cs="Arial"/>
          <w:b/>
          <w:bCs/>
          <w:sz w:val="22"/>
          <w:szCs w:val="22"/>
        </w:rPr>
      </w:pPr>
      <w:r w:rsidRPr="00AA2870">
        <w:rPr>
          <w:rFonts w:ascii="Arial" w:hAnsi="Arial" w:cs="Arial"/>
          <w:b/>
          <w:bCs/>
          <w:sz w:val="22"/>
          <w:szCs w:val="22"/>
        </w:rPr>
        <w:t xml:space="preserve">FOR </w:t>
      </w:r>
    </w:p>
    <w:p w14:paraId="26CA4354" w14:textId="77777777" w:rsidR="00701294" w:rsidRPr="00AA2870" w:rsidRDefault="00701294" w:rsidP="00453CDE">
      <w:pPr>
        <w:jc w:val="center"/>
        <w:rPr>
          <w:rFonts w:ascii="Arial" w:hAnsi="Arial" w:cs="Arial"/>
          <w:b/>
          <w:bCs/>
          <w:sz w:val="22"/>
          <w:szCs w:val="22"/>
        </w:rPr>
      </w:pPr>
    </w:p>
    <w:p w14:paraId="26051BA4" w14:textId="099FF726" w:rsidR="00453CDE" w:rsidRPr="00AA2870" w:rsidRDefault="00DD047A" w:rsidP="00AA2870">
      <w:pPr>
        <w:tabs>
          <w:tab w:val="left" w:pos="6432"/>
        </w:tabs>
        <w:ind w:right="-601"/>
        <w:jc w:val="center"/>
        <w:rPr>
          <w:rFonts w:ascii="Arial" w:hAnsi="Arial" w:cs="Arial"/>
          <w:b/>
          <w:bCs/>
          <w:sz w:val="22"/>
          <w:szCs w:val="22"/>
        </w:rPr>
      </w:pPr>
      <w:bookmarkStart w:id="0" w:name="_Hlk80716148"/>
      <w:r w:rsidRPr="00DD047A">
        <w:rPr>
          <w:rFonts w:ascii="Arial" w:hAnsi="Arial" w:cs="Arial"/>
          <w:b/>
          <w:bCs/>
          <w:sz w:val="22"/>
          <w:szCs w:val="22"/>
        </w:rPr>
        <w:t xml:space="preserve">Appointment of </w:t>
      </w:r>
      <w:bookmarkStart w:id="1" w:name="_Hlk103004800"/>
      <w:r w:rsidRPr="00DD047A">
        <w:rPr>
          <w:rFonts w:ascii="Arial" w:hAnsi="Arial" w:cs="Arial"/>
          <w:b/>
          <w:bCs/>
          <w:sz w:val="22"/>
          <w:szCs w:val="22"/>
        </w:rPr>
        <w:t>Valuer for POWERGRID Infrastructure Investment Trust</w:t>
      </w:r>
      <w:bookmarkEnd w:id="1"/>
      <w:r>
        <w:rPr>
          <w:rFonts w:ascii="Arial" w:hAnsi="Arial" w:cs="Arial"/>
          <w:b/>
          <w:bCs/>
          <w:sz w:val="22"/>
          <w:szCs w:val="22"/>
        </w:rPr>
        <w:t>.</w:t>
      </w:r>
    </w:p>
    <w:bookmarkEnd w:id="0"/>
    <w:p w14:paraId="306C0794" w14:textId="77777777" w:rsidR="0065303D" w:rsidRPr="00AA2870" w:rsidRDefault="0065303D" w:rsidP="00453CDE">
      <w:pPr>
        <w:tabs>
          <w:tab w:val="left" w:pos="6432"/>
        </w:tabs>
        <w:ind w:right="-601"/>
        <w:jc w:val="center"/>
        <w:rPr>
          <w:rFonts w:ascii="Arial" w:hAnsi="Arial" w:cs="Arial"/>
          <w:b/>
          <w:sz w:val="22"/>
          <w:szCs w:val="22"/>
        </w:rPr>
      </w:pPr>
    </w:p>
    <w:p w14:paraId="2D021C93" w14:textId="77777777" w:rsidR="00453CDE" w:rsidRPr="00AA2870" w:rsidRDefault="00453CDE" w:rsidP="00453CDE">
      <w:pPr>
        <w:jc w:val="center"/>
        <w:rPr>
          <w:rFonts w:ascii="Arial" w:hAnsi="Arial" w:cs="Arial"/>
          <w:bCs/>
          <w:sz w:val="22"/>
          <w:szCs w:val="22"/>
          <w:lang w:val="en-GB"/>
        </w:rPr>
      </w:pPr>
      <w:r w:rsidRPr="00AA2870">
        <w:rPr>
          <w:rFonts w:ascii="Arial" w:hAnsi="Arial" w:cs="Arial"/>
          <w:bCs/>
          <w:sz w:val="22"/>
          <w:szCs w:val="22"/>
          <w:lang w:val="en-GB"/>
        </w:rPr>
        <w:t>(</w:t>
      </w:r>
      <w:r w:rsidRPr="00AA2870">
        <w:rPr>
          <w:rFonts w:ascii="Arial" w:hAnsi="Arial" w:cs="Arial"/>
          <w:b/>
          <w:sz w:val="22"/>
          <w:szCs w:val="22"/>
          <w:u w:val="single"/>
          <w:lang w:val="en-GB"/>
        </w:rPr>
        <w:t>LIMITED COMPETITIVE BIDDING</w:t>
      </w:r>
      <w:r w:rsidRPr="00AA2870">
        <w:rPr>
          <w:rFonts w:ascii="Arial" w:hAnsi="Arial" w:cs="Arial"/>
          <w:bCs/>
          <w:sz w:val="22"/>
          <w:szCs w:val="22"/>
          <w:lang w:val="en-GB"/>
        </w:rPr>
        <w:t>)</w:t>
      </w:r>
    </w:p>
    <w:p w14:paraId="450EFD82" w14:textId="77777777" w:rsidR="00453CDE" w:rsidRPr="00AA2870" w:rsidRDefault="00453CDE" w:rsidP="00453CDE">
      <w:pPr>
        <w:jc w:val="both"/>
        <w:rPr>
          <w:rFonts w:ascii="Arial" w:hAnsi="Arial" w:cs="Arial"/>
          <w:bCs/>
          <w:sz w:val="22"/>
          <w:szCs w:val="22"/>
          <w:lang w:val="en-GB"/>
        </w:rPr>
      </w:pPr>
    </w:p>
    <w:p w14:paraId="6B20305A" w14:textId="77777777" w:rsidR="00453CDE" w:rsidRPr="00AA2870" w:rsidRDefault="00453CDE" w:rsidP="00453CDE">
      <w:pPr>
        <w:jc w:val="center"/>
        <w:rPr>
          <w:rFonts w:ascii="Arial" w:hAnsi="Arial" w:cs="Arial"/>
          <w:b/>
          <w:sz w:val="22"/>
          <w:szCs w:val="22"/>
          <w:lang w:val="en-GB"/>
        </w:rPr>
      </w:pPr>
      <w:r w:rsidRPr="00AA2870">
        <w:rPr>
          <w:rFonts w:ascii="Arial" w:hAnsi="Arial" w:cs="Arial"/>
          <w:b/>
          <w:sz w:val="22"/>
          <w:szCs w:val="22"/>
          <w:lang w:val="en-GB"/>
        </w:rPr>
        <w:t>(</w:t>
      </w:r>
      <w:r w:rsidRPr="00AA2870">
        <w:rPr>
          <w:rFonts w:ascii="Arial" w:hAnsi="Arial" w:cs="Arial"/>
          <w:b/>
          <w:sz w:val="22"/>
          <w:szCs w:val="22"/>
          <w:u w:val="single"/>
          <w:lang w:val="en-GB"/>
        </w:rPr>
        <w:t>SINGLE STAGE TWO ENVELOPE BIDDING</w:t>
      </w:r>
      <w:r w:rsidRPr="00AA2870">
        <w:rPr>
          <w:rFonts w:ascii="Arial" w:hAnsi="Arial" w:cs="Arial"/>
          <w:b/>
          <w:sz w:val="22"/>
          <w:szCs w:val="22"/>
          <w:lang w:val="en-GB"/>
        </w:rPr>
        <w:t>)</w:t>
      </w:r>
    </w:p>
    <w:p w14:paraId="4CEBDB84" w14:textId="77777777" w:rsidR="00453CDE" w:rsidRPr="00AA2870" w:rsidRDefault="00453CDE" w:rsidP="00453CDE">
      <w:pPr>
        <w:jc w:val="center"/>
        <w:rPr>
          <w:rFonts w:ascii="Arial" w:hAnsi="Arial" w:cs="Arial"/>
          <w:b/>
          <w:sz w:val="22"/>
          <w:szCs w:val="22"/>
          <w:highlight w:val="yellow"/>
          <w:lang w:val="en-GB"/>
        </w:rPr>
      </w:pPr>
    </w:p>
    <w:p w14:paraId="25A3C73C" w14:textId="4E0CE1E9" w:rsidR="00D932E6" w:rsidRPr="00D932E6" w:rsidRDefault="00453CDE" w:rsidP="00D932E6">
      <w:pPr>
        <w:tabs>
          <w:tab w:val="left" w:pos="1397"/>
        </w:tabs>
        <w:rPr>
          <w:rFonts w:ascii="Arial" w:hAnsi="Arial" w:cs="Arial"/>
          <w:bCs/>
          <w:sz w:val="22"/>
          <w:szCs w:val="22"/>
          <w:highlight w:val="yellow"/>
          <w:lang w:val="en-GB"/>
        </w:rPr>
      </w:pPr>
      <w:r w:rsidRPr="00AA2870">
        <w:rPr>
          <w:rFonts w:ascii="Arial" w:hAnsi="Arial" w:cs="Arial"/>
          <w:bCs/>
          <w:sz w:val="22"/>
          <w:szCs w:val="22"/>
          <w:lang w:val="en-GB"/>
        </w:rPr>
        <w:t xml:space="preserve">SPECIFICATION </w:t>
      </w:r>
      <w:proofErr w:type="gramStart"/>
      <w:r w:rsidRPr="00AA2870">
        <w:rPr>
          <w:rFonts w:ascii="Arial" w:hAnsi="Arial" w:cs="Arial"/>
          <w:bCs/>
          <w:sz w:val="22"/>
          <w:szCs w:val="22"/>
          <w:lang w:val="en-GB"/>
        </w:rPr>
        <w:t>NO. :</w:t>
      </w:r>
      <w:proofErr w:type="gramEnd"/>
      <w:r w:rsidRPr="00AA2870">
        <w:rPr>
          <w:rFonts w:ascii="Arial" w:hAnsi="Arial" w:cs="Arial"/>
          <w:bCs/>
          <w:sz w:val="22"/>
          <w:szCs w:val="22"/>
          <w:lang w:val="en-GB"/>
        </w:rPr>
        <w:t xml:space="preserve"> </w:t>
      </w:r>
      <w:bookmarkStart w:id="2" w:name="_Hlk230967763"/>
      <w:r w:rsidR="003B290D" w:rsidRPr="00465AB0">
        <w:rPr>
          <w:rFonts w:ascii="Arial" w:hAnsi="Arial" w:cs="Arial"/>
          <w:b/>
          <w:bCs/>
          <w:sz w:val="22"/>
          <w:szCs w:val="22"/>
        </w:rPr>
        <w:t>CC/NT/S-CONS/DOM/A02/26/07761</w:t>
      </w:r>
      <w:bookmarkEnd w:id="2"/>
    </w:p>
    <w:p w14:paraId="36C444B3" w14:textId="77777777" w:rsidR="00453CDE" w:rsidRPr="00AA2870" w:rsidRDefault="00453CDE" w:rsidP="00453CDE">
      <w:pPr>
        <w:tabs>
          <w:tab w:val="left" w:pos="1397"/>
          <w:tab w:val="left" w:pos="2880"/>
          <w:tab w:val="left" w:pos="3060"/>
          <w:tab w:val="left" w:pos="3240"/>
        </w:tabs>
        <w:rPr>
          <w:rFonts w:ascii="Arial" w:hAnsi="Arial" w:cs="Arial"/>
          <w:bCs/>
          <w:sz w:val="22"/>
          <w:szCs w:val="22"/>
          <w:highlight w:val="yellow"/>
          <w:lang w:val="en-GB"/>
        </w:rPr>
      </w:pPr>
    </w:p>
    <w:p w14:paraId="26EB2178" w14:textId="2E2D4B88" w:rsidR="00394364" w:rsidRPr="00AA2870" w:rsidRDefault="00453CDE" w:rsidP="00453CDE">
      <w:pPr>
        <w:tabs>
          <w:tab w:val="left" w:pos="1397"/>
          <w:tab w:val="left" w:pos="2880"/>
          <w:tab w:val="left" w:pos="3060"/>
          <w:tab w:val="left" w:pos="3240"/>
        </w:tabs>
        <w:rPr>
          <w:rFonts w:ascii="Arial" w:hAnsi="Arial" w:cs="Arial"/>
          <w:b/>
          <w:sz w:val="22"/>
          <w:szCs w:val="22"/>
          <w:lang w:val="en-GB"/>
        </w:rPr>
      </w:pPr>
      <w:r w:rsidRPr="00AA2870">
        <w:rPr>
          <w:rFonts w:ascii="Arial" w:hAnsi="Arial" w:cs="Arial"/>
          <w:bCs/>
          <w:sz w:val="22"/>
          <w:szCs w:val="22"/>
          <w:lang w:val="en-GB"/>
        </w:rPr>
        <w:t>DATE</w:t>
      </w:r>
      <w:r w:rsidRPr="00AA2870">
        <w:rPr>
          <w:rFonts w:ascii="Arial" w:hAnsi="Arial" w:cs="Arial"/>
          <w:bCs/>
          <w:sz w:val="22"/>
          <w:szCs w:val="22"/>
          <w:lang w:val="en-GB"/>
        </w:rPr>
        <w:tab/>
      </w:r>
      <w:r w:rsidR="00D932E6">
        <w:rPr>
          <w:rFonts w:ascii="Arial" w:hAnsi="Arial" w:cs="Arial"/>
          <w:bCs/>
          <w:sz w:val="22"/>
          <w:szCs w:val="22"/>
          <w:lang w:val="en-GB"/>
        </w:rPr>
        <w:t xml:space="preserve">           </w:t>
      </w:r>
      <w:proofErr w:type="gramStart"/>
      <w:r w:rsidR="00D932E6">
        <w:rPr>
          <w:rFonts w:ascii="Arial" w:hAnsi="Arial" w:cs="Arial"/>
          <w:bCs/>
          <w:sz w:val="22"/>
          <w:szCs w:val="22"/>
          <w:lang w:val="en-GB"/>
        </w:rPr>
        <w:t xml:space="preserve">  </w:t>
      </w:r>
      <w:r w:rsidRPr="00AA2870">
        <w:rPr>
          <w:rFonts w:ascii="Arial" w:hAnsi="Arial" w:cs="Arial"/>
          <w:bCs/>
          <w:sz w:val="22"/>
          <w:szCs w:val="22"/>
          <w:lang w:val="en-GB"/>
        </w:rPr>
        <w:t>:</w:t>
      </w:r>
      <w:proofErr w:type="gramEnd"/>
      <w:r w:rsidR="00D932E6">
        <w:rPr>
          <w:rFonts w:ascii="Arial" w:hAnsi="Arial" w:cs="Arial"/>
          <w:bCs/>
          <w:sz w:val="22"/>
          <w:szCs w:val="22"/>
          <w:lang w:val="en-GB"/>
        </w:rPr>
        <w:t xml:space="preserve"> </w:t>
      </w:r>
      <w:r w:rsidR="00DF2969">
        <w:rPr>
          <w:rFonts w:ascii="Arial" w:hAnsi="Arial" w:cs="Arial"/>
          <w:b/>
          <w:sz w:val="22"/>
          <w:szCs w:val="22"/>
          <w:lang w:val="en-GB"/>
        </w:rPr>
        <w:t>29</w:t>
      </w:r>
      <w:r w:rsidR="00AA2870" w:rsidRPr="00AA2870">
        <w:rPr>
          <w:rFonts w:ascii="Arial" w:hAnsi="Arial" w:cs="Arial"/>
          <w:b/>
          <w:sz w:val="22"/>
          <w:szCs w:val="22"/>
          <w:lang w:val="en-GB"/>
        </w:rPr>
        <w:t>/</w:t>
      </w:r>
      <w:r w:rsidR="00DD047A">
        <w:rPr>
          <w:rFonts w:ascii="Arial" w:hAnsi="Arial" w:cs="Arial"/>
          <w:b/>
          <w:sz w:val="22"/>
          <w:szCs w:val="22"/>
          <w:lang w:val="en-GB"/>
        </w:rPr>
        <w:t>0</w:t>
      </w:r>
      <w:r w:rsidR="00EA5162">
        <w:rPr>
          <w:rFonts w:ascii="Arial" w:hAnsi="Arial" w:cs="Arial"/>
          <w:b/>
          <w:sz w:val="22"/>
          <w:szCs w:val="22"/>
          <w:lang w:val="en-GB"/>
        </w:rPr>
        <w:t>5</w:t>
      </w:r>
      <w:r w:rsidRPr="00AA2870">
        <w:rPr>
          <w:rFonts w:ascii="Arial" w:hAnsi="Arial" w:cs="Arial"/>
          <w:b/>
          <w:sz w:val="22"/>
          <w:szCs w:val="22"/>
          <w:lang w:val="en-GB"/>
        </w:rPr>
        <w:t>/20</w:t>
      </w:r>
      <w:r w:rsidR="00DB6F4B" w:rsidRPr="00AA2870">
        <w:rPr>
          <w:rFonts w:ascii="Arial" w:hAnsi="Arial" w:cs="Arial"/>
          <w:b/>
          <w:sz w:val="22"/>
          <w:szCs w:val="22"/>
          <w:lang w:val="en-GB"/>
        </w:rPr>
        <w:t>2</w:t>
      </w:r>
      <w:r w:rsidR="0001215C">
        <w:rPr>
          <w:rFonts w:ascii="Arial" w:hAnsi="Arial" w:cs="Arial"/>
          <w:b/>
          <w:sz w:val="22"/>
          <w:szCs w:val="22"/>
          <w:lang w:val="en-GB"/>
        </w:rPr>
        <w:t>6</w:t>
      </w:r>
    </w:p>
    <w:p w14:paraId="7A8A6310" w14:textId="6CC399AB" w:rsidR="00453CDE" w:rsidRPr="00AA2870" w:rsidRDefault="00453CDE" w:rsidP="00453CDE">
      <w:pPr>
        <w:tabs>
          <w:tab w:val="left" w:pos="1397"/>
          <w:tab w:val="left" w:pos="2880"/>
          <w:tab w:val="left" w:pos="3060"/>
          <w:tab w:val="left" w:pos="3240"/>
        </w:tabs>
        <w:rPr>
          <w:rFonts w:ascii="Arial" w:hAnsi="Arial" w:cs="Arial"/>
          <w:bCs/>
          <w:sz w:val="22"/>
          <w:szCs w:val="22"/>
          <w:lang w:val="en-GB"/>
        </w:rPr>
      </w:pP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p>
    <w:p w14:paraId="2A076303" w14:textId="5A4A23D7" w:rsidR="00453CDE" w:rsidRPr="00AA2870" w:rsidRDefault="00453CDE" w:rsidP="00453CDE">
      <w:pPr>
        <w:tabs>
          <w:tab w:val="left" w:pos="1397"/>
          <w:tab w:val="left" w:pos="2880"/>
          <w:tab w:val="left" w:pos="3060"/>
          <w:tab w:val="left" w:pos="3240"/>
        </w:tabs>
        <w:rPr>
          <w:rFonts w:ascii="Arial" w:hAnsi="Arial" w:cs="Arial"/>
          <w:b/>
          <w:sz w:val="22"/>
          <w:szCs w:val="22"/>
          <w:lang w:val="en-GB"/>
        </w:rPr>
      </w:pPr>
      <w:r w:rsidRPr="00AA2870">
        <w:rPr>
          <w:rFonts w:ascii="Arial" w:hAnsi="Arial" w:cs="Arial"/>
          <w:bCs/>
          <w:sz w:val="22"/>
          <w:szCs w:val="22"/>
          <w:lang w:val="en-GB"/>
        </w:rPr>
        <w:t>FUNDING</w:t>
      </w:r>
      <w:r w:rsidRPr="00AA2870">
        <w:rPr>
          <w:rFonts w:ascii="Arial" w:hAnsi="Arial" w:cs="Arial"/>
          <w:bCs/>
          <w:sz w:val="22"/>
          <w:szCs w:val="22"/>
          <w:lang w:val="en-GB"/>
        </w:rPr>
        <w:tab/>
      </w:r>
      <w:r w:rsidR="00D932E6">
        <w:rPr>
          <w:rFonts w:ascii="Arial" w:hAnsi="Arial" w:cs="Arial"/>
          <w:bCs/>
          <w:sz w:val="22"/>
          <w:szCs w:val="22"/>
          <w:lang w:val="en-GB"/>
        </w:rPr>
        <w:t xml:space="preserve">           </w:t>
      </w:r>
      <w:proofErr w:type="gramStart"/>
      <w:r w:rsidR="00D932E6">
        <w:rPr>
          <w:rFonts w:ascii="Arial" w:hAnsi="Arial" w:cs="Arial"/>
          <w:bCs/>
          <w:sz w:val="22"/>
          <w:szCs w:val="22"/>
          <w:lang w:val="en-GB"/>
        </w:rPr>
        <w:t xml:space="preserve">  </w:t>
      </w:r>
      <w:r w:rsidRPr="00AA2870">
        <w:rPr>
          <w:rFonts w:ascii="Arial" w:hAnsi="Arial" w:cs="Arial"/>
          <w:bCs/>
          <w:sz w:val="22"/>
          <w:szCs w:val="22"/>
          <w:lang w:val="en-GB"/>
        </w:rPr>
        <w:t>:</w:t>
      </w:r>
      <w:proofErr w:type="gramEnd"/>
      <w:r w:rsidR="00D932E6">
        <w:rPr>
          <w:rFonts w:ascii="Arial" w:hAnsi="Arial" w:cs="Arial"/>
          <w:bCs/>
          <w:sz w:val="22"/>
          <w:szCs w:val="22"/>
          <w:lang w:val="en-GB"/>
        </w:rPr>
        <w:t xml:space="preserve">  </w:t>
      </w:r>
      <w:r w:rsidRPr="00AA2870">
        <w:rPr>
          <w:rFonts w:ascii="Arial" w:hAnsi="Arial" w:cs="Arial"/>
          <w:b/>
          <w:sz w:val="22"/>
          <w:szCs w:val="22"/>
          <w:lang w:val="en-GB"/>
        </w:rPr>
        <w:t>DOMESTIC</w:t>
      </w:r>
    </w:p>
    <w:p w14:paraId="786E29DA" w14:textId="77777777" w:rsidR="00453CDE" w:rsidRPr="00AA2870" w:rsidRDefault="00453CDE" w:rsidP="00453CDE">
      <w:pPr>
        <w:tabs>
          <w:tab w:val="left" w:pos="-720"/>
        </w:tabs>
        <w:suppressAutoHyphens/>
        <w:jc w:val="both"/>
        <w:rPr>
          <w:rFonts w:ascii="Arial" w:hAnsi="Arial" w:cs="Arial"/>
          <w:spacing w:val="-2"/>
          <w:sz w:val="22"/>
          <w:szCs w:val="22"/>
        </w:rPr>
      </w:pPr>
      <w:r w:rsidRPr="00AA2870">
        <w:rPr>
          <w:rFonts w:ascii="Arial" w:hAnsi="Arial" w:cs="Arial"/>
          <w:spacing w:val="-2"/>
          <w:sz w:val="22"/>
          <w:szCs w:val="22"/>
        </w:rPr>
        <w:tab/>
      </w:r>
      <w:r w:rsidRPr="00AA2870">
        <w:rPr>
          <w:rFonts w:ascii="Arial" w:hAnsi="Arial" w:cs="Arial"/>
          <w:spacing w:val="-2"/>
          <w:sz w:val="22"/>
          <w:szCs w:val="22"/>
        </w:rPr>
        <w:tab/>
      </w:r>
    </w:p>
    <w:p w14:paraId="6D3F3DDB" w14:textId="3BA23084" w:rsidR="001C7CC3" w:rsidRPr="0047785B" w:rsidRDefault="00453CDE" w:rsidP="001C7CC3">
      <w:pPr>
        <w:ind w:left="720" w:hanging="720"/>
        <w:jc w:val="both"/>
        <w:rPr>
          <w:rFonts w:ascii="Arial" w:hAnsi="Arial" w:cs="Arial"/>
          <w:sz w:val="22"/>
          <w:szCs w:val="22"/>
        </w:rPr>
      </w:pPr>
      <w:r w:rsidRPr="00AA2870">
        <w:rPr>
          <w:rFonts w:ascii="Arial" w:hAnsi="Arial" w:cs="Arial"/>
          <w:sz w:val="22"/>
          <w:szCs w:val="22"/>
        </w:rPr>
        <w:t xml:space="preserve">1.0 </w:t>
      </w:r>
      <w:r w:rsidRPr="00AA2870">
        <w:rPr>
          <w:rFonts w:ascii="Arial" w:hAnsi="Arial" w:cs="Arial"/>
          <w:sz w:val="22"/>
          <w:szCs w:val="22"/>
        </w:rPr>
        <w:tab/>
      </w:r>
      <w:r w:rsidR="001C7CC3" w:rsidRPr="0047785B">
        <w:rPr>
          <w:rFonts w:ascii="Arial" w:hAnsi="Arial" w:cs="Arial"/>
          <w:sz w:val="22"/>
          <w:szCs w:val="22"/>
        </w:rPr>
        <w:t>POWERGRID Infrastructure Investment Trust (hereinafter referred to as ‘</w:t>
      </w:r>
      <w:proofErr w:type="spellStart"/>
      <w:r w:rsidR="001C7CC3" w:rsidRPr="0047785B">
        <w:rPr>
          <w:rFonts w:ascii="Arial" w:hAnsi="Arial" w:cs="Arial"/>
          <w:b/>
          <w:sz w:val="22"/>
          <w:szCs w:val="22"/>
        </w:rPr>
        <w:t>PGInvIT</w:t>
      </w:r>
      <w:proofErr w:type="spellEnd"/>
      <w:r w:rsidR="001C7CC3" w:rsidRPr="0047785B">
        <w:rPr>
          <w:rFonts w:ascii="Arial" w:hAnsi="Arial" w:cs="Arial"/>
          <w:sz w:val="22"/>
          <w:szCs w:val="22"/>
        </w:rPr>
        <w:t>’/’</w:t>
      </w:r>
      <w:r w:rsidR="001C7CC3" w:rsidRPr="0047785B">
        <w:rPr>
          <w:rFonts w:ascii="Arial" w:hAnsi="Arial" w:cs="Arial"/>
          <w:b/>
          <w:sz w:val="22"/>
          <w:szCs w:val="22"/>
        </w:rPr>
        <w:t>Trust</w:t>
      </w:r>
      <w:r w:rsidR="001C7CC3" w:rsidRPr="0047785B">
        <w:rPr>
          <w:rFonts w:ascii="Arial" w:hAnsi="Arial" w:cs="Arial"/>
          <w:sz w:val="22"/>
          <w:szCs w:val="22"/>
        </w:rPr>
        <w:t>’/’</w:t>
      </w:r>
      <w:r w:rsidR="001C7CC3" w:rsidRPr="0047785B">
        <w:rPr>
          <w:rFonts w:ascii="Arial" w:hAnsi="Arial" w:cs="Arial"/>
          <w:b/>
          <w:sz w:val="22"/>
          <w:szCs w:val="22"/>
        </w:rPr>
        <w:t>Employer</w:t>
      </w:r>
      <w:r w:rsidR="001C7CC3" w:rsidRPr="0047785B">
        <w:rPr>
          <w:rFonts w:ascii="Arial" w:hAnsi="Arial" w:cs="Arial"/>
          <w:sz w:val="22"/>
          <w:szCs w:val="22"/>
        </w:rPr>
        <w:t>’) is an irrevocable trust set up by Power Grid Corporation of India Limited (‘</w:t>
      </w:r>
      <w:r w:rsidR="001C7CC3" w:rsidRPr="0047785B">
        <w:rPr>
          <w:rFonts w:ascii="Arial" w:hAnsi="Arial" w:cs="Arial"/>
          <w:b/>
          <w:sz w:val="22"/>
          <w:szCs w:val="22"/>
        </w:rPr>
        <w:t>POWERGRID</w:t>
      </w:r>
      <w:r w:rsidR="001C7CC3" w:rsidRPr="0047785B">
        <w:rPr>
          <w:rFonts w:ascii="Arial" w:hAnsi="Arial" w:cs="Arial"/>
          <w:sz w:val="22"/>
          <w:szCs w:val="22"/>
        </w:rPr>
        <w:t>’) as the Sponsor under SEBI InvIT Regulations, 2014, as amended or supplemented (‘</w:t>
      </w:r>
      <w:r w:rsidR="001C7CC3" w:rsidRPr="0047785B">
        <w:rPr>
          <w:rFonts w:ascii="Arial" w:hAnsi="Arial" w:cs="Arial"/>
          <w:b/>
          <w:sz w:val="22"/>
          <w:szCs w:val="22"/>
        </w:rPr>
        <w:t>InvIT Regulations’</w:t>
      </w:r>
      <w:r w:rsidR="001C7CC3" w:rsidRPr="0047785B">
        <w:rPr>
          <w:rFonts w:ascii="Arial" w:hAnsi="Arial" w:cs="Arial"/>
          <w:sz w:val="22"/>
          <w:szCs w:val="22"/>
        </w:rPr>
        <w:t>) and POWERGRID Unchahar Transmission Limited (‘</w:t>
      </w:r>
      <w:r w:rsidR="001C7CC3" w:rsidRPr="0047785B">
        <w:rPr>
          <w:rFonts w:ascii="Arial" w:hAnsi="Arial" w:cs="Arial"/>
          <w:b/>
          <w:sz w:val="22"/>
          <w:szCs w:val="22"/>
        </w:rPr>
        <w:t>PUTL</w:t>
      </w:r>
      <w:r w:rsidR="001C7CC3" w:rsidRPr="0047785B">
        <w:rPr>
          <w:rFonts w:ascii="Arial" w:hAnsi="Arial" w:cs="Arial"/>
          <w:sz w:val="22"/>
          <w:szCs w:val="22"/>
        </w:rPr>
        <w:t xml:space="preserve">’) a </w:t>
      </w:r>
      <w:r w:rsidR="001C7CC3" w:rsidRPr="00B95E29">
        <w:rPr>
          <w:rFonts w:ascii="Arial" w:hAnsi="Arial" w:cs="Arial"/>
          <w:sz w:val="22"/>
          <w:szCs w:val="22"/>
        </w:rPr>
        <w:t xml:space="preserve">wholly owned subsidiary of POWERGRID is the Investment Manager to the Trust. The units of </w:t>
      </w:r>
      <w:proofErr w:type="spellStart"/>
      <w:r w:rsidR="001C7CC3" w:rsidRPr="00B95E29">
        <w:rPr>
          <w:rFonts w:ascii="Arial" w:hAnsi="Arial" w:cs="Arial"/>
          <w:sz w:val="22"/>
          <w:szCs w:val="22"/>
        </w:rPr>
        <w:t>PGInvIT</w:t>
      </w:r>
      <w:proofErr w:type="spellEnd"/>
      <w:r w:rsidR="001C7CC3" w:rsidRPr="00B95E29">
        <w:rPr>
          <w:rFonts w:ascii="Arial" w:hAnsi="Arial" w:cs="Arial"/>
          <w:sz w:val="22"/>
          <w:szCs w:val="22"/>
        </w:rPr>
        <w:t xml:space="preserve"> has been listed on NSE and BSE </w:t>
      </w:r>
      <w:proofErr w:type="spellStart"/>
      <w:r w:rsidR="001C7CC3" w:rsidRPr="00B95E29">
        <w:rPr>
          <w:rFonts w:ascii="Arial" w:hAnsi="Arial" w:cs="Arial"/>
          <w:sz w:val="22"/>
          <w:szCs w:val="22"/>
        </w:rPr>
        <w:t>w.e.f</w:t>
      </w:r>
      <w:proofErr w:type="spellEnd"/>
      <w:r w:rsidR="001C7CC3" w:rsidRPr="00B95E29">
        <w:rPr>
          <w:rFonts w:ascii="Arial" w:hAnsi="Arial" w:cs="Arial"/>
          <w:sz w:val="22"/>
          <w:szCs w:val="22"/>
        </w:rPr>
        <w:t xml:space="preserve"> 14/05/2021.</w:t>
      </w:r>
    </w:p>
    <w:p w14:paraId="0A6CAAF6" w14:textId="30444665" w:rsidR="001C7CC3" w:rsidRDefault="001C7CC3" w:rsidP="00AA2870">
      <w:pPr>
        <w:ind w:left="720" w:hanging="720"/>
        <w:jc w:val="both"/>
        <w:rPr>
          <w:rFonts w:ascii="Arial" w:hAnsi="Arial" w:cs="Arial"/>
          <w:sz w:val="22"/>
          <w:szCs w:val="22"/>
        </w:rPr>
      </w:pPr>
    </w:p>
    <w:p w14:paraId="0EDB4264" w14:textId="4D60808B" w:rsidR="00E05AE4" w:rsidRPr="0047785B" w:rsidRDefault="00E05AE4" w:rsidP="001E13B6">
      <w:pPr>
        <w:ind w:left="720" w:hanging="720"/>
        <w:jc w:val="both"/>
        <w:rPr>
          <w:rFonts w:ascii="Arial" w:hAnsi="Arial" w:cs="Arial"/>
          <w:sz w:val="22"/>
          <w:szCs w:val="22"/>
        </w:rPr>
      </w:pPr>
      <w:r>
        <w:rPr>
          <w:rFonts w:ascii="Arial" w:hAnsi="Arial" w:cs="Arial"/>
          <w:sz w:val="22"/>
          <w:szCs w:val="22"/>
        </w:rPr>
        <w:tab/>
      </w:r>
      <w:proofErr w:type="spellStart"/>
      <w:r w:rsidRPr="0047785B">
        <w:rPr>
          <w:rFonts w:ascii="Arial" w:hAnsi="Arial" w:cs="Arial"/>
          <w:sz w:val="22"/>
          <w:szCs w:val="22"/>
        </w:rPr>
        <w:t>PGInvIT</w:t>
      </w:r>
      <w:proofErr w:type="spellEnd"/>
      <w:r w:rsidRPr="0047785B">
        <w:rPr>
          <w:rFonts w:ascii="Arial" w:hAnsi="Arial" w:cs="Arial"/>
          <w:sz w:val="22"/>
          <w:szCs w:val="22"/>
        </w:rPr>
        <w:t xml:space="preserve"> intends to avail assistance from a</w:t>
      </w:r>
      <w:r>
        <w:rPr>
          <w:rFonts w:ascii="Arial" w:hAnsi="Arial" w:cs="Arial"/>
          <w:sz w:val="22"/>
          <w:szCs w:val="22"/>
        </w:rPr>
        <w:t xml:space="preserve"> </w:t>
      </w:r>
      <w:r w:rsidRPr="00E05AE4">
        <w:rPr>
          <w:rFonts w:ascii="Arial" w:hAnsi="Arial" w:cs="Arial"/>
          <w:sz w:val="22"/>
          <w:szCs w:val="22"/>
        </w:rPr>
        <w:t>Valuer for POWERGRID Infrastructure Investment Trust</w:t>
      </w:r>
      <w:r w:rsidR="007C213F">
        <w:rPr>
          <w:rFonts w:ascii="Arial" w:hAnsi="Arial" w:cs="Arial"/>
          <w:sz w:val="22"/>
          <w:szCs w:val="22"/>
        </w:rPr>
        <w:t xml:space="preserve"> </w:t>
      </w:r>
      <w:r w:rsidR="007C213F" w:rsidRPr="007C213F">
        <w:rPr>
          <w:rFonts w:ascii="Arial" w:hAnsi="Arial" w:cs="Arial"/>
          <w:sz w:val="22"/>
          <w:szCs w:val="22"/>
        </w:rPr>
        <w:t xml:space="preserve">for </w:t>
      </w:r>
      <w:proofErr w:type="spellStart"/>
      <w:proofErr w:type="gramStart"/>
      <w:r w:rsidR="007C213F" w:rsidRPr="007C213F">
        <w:rPr>
          <w:rFonts w:ascii="Arial" w:hAnsi="Arial" w:cs="Arial"/>
          <w:sz w:val="22"/>
          <w:szCs w:val="22"/>
        </w:rPr>
        <w:t>a</w:t>
      </w:r>
      <w:proofErr w:type="spellEnd"/>
      <w:proofErr w:type="gramEnd"/>
      <w:r w:rsidR="007C213F" w:rsidRPr="007C213F">
        <w:rPr>
          <w:rFonts w:ascii="Arial" w:hAnsi="Arial" w:cs="Arial"/>
          <w:sz w:val="22"/>
          <w:szCs w:val="22"/>
        </w:rPr>
        <w:t xml:space="preserve"> initial period of full valuation</w:t>
      </w:r>
      <w:r w:rsidR="008D6D42">
        <w:rPr>
          <w:rFonts w:ascii="Arial" w:hAnsi="Arial" w:cs="Arial"/>
          <w:sz w:val="22"/>
          <w:szCs w:val="22"/>
        </w:rPr>
        <w:t xml:space="preserve"> &amp; periodic valuation</w:t>
      </w:r>
      <w:r w:rsidR="007C213F" w:rsidRPr="007C213F">
        <w:rPr>
          <w:rFonts w:ascii="Arial" w:hAnsi="Arial" w:cs="Arial"/>
          <w:sz w:val="22"/>
          <w:szCs w:val="22"/>
        </w:rPr>
        <w:t xml:space="preserve"> for FY 202</w:t>
      </w:r>
      <w:r w:rsidR="0001215C">
        <w:rPr>
          <w:rFonts w:ascii="Arial" w:hAnsi="Arial" w:cs="Arial"/>
          <w:sz w:val="22"/>
          <w:szCs w:val="22"/>
        </w:rPr>
        <w:t>6</w:t>
      </w:r>
      <w:r w:rsidR="007C213F" w:rsidRPr="007C213F">
        <w:rPr>
          <w:rFonts w:ascii="Arial" w:hAnsi="Arial" w:cs="Arial"/>
          <w:sz w:val="22"/>
          <w:szCs w:val="22"/>
        </w:rPr>
        <w:t>-2</w:t>
      </w:r>
      <w:r w:rsidR="0001215C">
        <w:rPr>
          <w:rFonts w:ascii="Arial" w:hAnsi="Arial" w:cs="Arial"/>
          <w:sz w:val="22"/>
          <w:szCs w:val="22"/>
        </w:rPr>
        <w:t>7</w:t>
      </w:r>
      <w:r w:rsidR="007C213F" w:rsidRPr="007C213F">
        <w:rPr>
          <w:rFonts w:ascii="Arial" w:hAnsi="Arial" w:cs="Arial"/>
          <w:sz w:val="22"/>
          <w:szCs w:val="22"/>
        </w:rPr>
        <w:t xml:space="preserve"> &amp; FY 202</w:t>
      </w:r>
      <w:r w:rsidR="0001215C">
        <w:rPr>
          <w:rFonts w:ascii="Arial" w:hAnsi="Arial" w:cs="Arial"/>
          <w:sz w:val="22"/>
          <w:szCs w:val="22"/>
        </w:rPr>
        <w:t>7</w:t>
      </w:r>
      <w:r w:rsidR="007C213F" w:rsidRPr="007C213F">
        <w:rPr>
          <w:rFonts w:ascii="Arial" w:hAnsi="Arial" w:cs="Arial"/>
          <w:sz w:val="22"/>
          <w:szCs w:val="22"/>
        </w:rPr>
        <w:t>-2</w:t>
      </w:r>
      <w:r w:rsidR="0001215C">
        <w:rPr>
          <w:rFonts w:ascii="Arial" w:hAnsi="Arial" w:cs="Arial"/>
          <w:sz w:val="22"/>
          <w:szCs w:val="22"/>
        </w:rPr>
        <w:t>8</w:t>
      </w:r>
      <w:r w:rsidR="007C213F" w:rsidRPr="007C213F">
        <w:rPr>
          <w:rFonts w:ascii="Arial" w:hAnsi="Arial" w:cs="Arial"/>
          <w:sz w:val="22"/>
          <w:szCs w:val="22"/>
        </w:rPr>
        <w:t xml:space="preserve"> with a provision for further extension for a period of next two financial years </w:t>
      </w:r>
      <w:proofErr w:type="spellStart"/>
      <w:r w:rsidR="007C213F" w:rsidRPr="007C213F">
        <w:rPr>
          <w:rFonts w:ascii="Arial" w:hAnsi="Arial" w:cs="Arial"/>
          <w:sz w:val="22"/>
          <w:szCs w:val="22"/>
        </w:rPr>
        <w:t>upto</w:t>
      </w:r>
      <w:proofErr w:type="spellEnd"/>
      <w:r w:rsidR="007C213F" w:rsidRPr="007C213F">
        <w:rPr>
          <w:rFonts w:ascii="Arial" w:hAnsi="Arial" w:cs="Arial"/>
          <w:sz w:val="22"/>
          <w:szCs w:val="22"/>
        </w:rPr>
        <w:t xml:space="preserve"> FY 202</w:t>
      </w:r>
      <w:r w:rsidR="0001215C">
        <w:rPr>
          <w:rFonts w:ascii="Arial" w:hAnsi="Arial" w:cs="Arial"/>
          <w:sz w:val="22"/>
          <w:szCs w:val="22"/>
        </w:rPr>
        <w:t>9</w:t>
      </w:r>
      <w:r w:rsidR="007C213F" w:rsidRPr="007C213F">
        <w:rPr>
          <w:rFonts w:ascii="Arial" w:hAnsi="Arial" w:cs="Arial"/>
          <w:sz w:val="22"/>
          <w:szCs w:val="22"/>
        </w:rPr>
        <w:t>-</w:t>
      </w:r>
      <w:r w:rsidR="0001215C">
        <w:rPr>
          <w:rFonts w:ascii="Arial" w:hAnsi="Arial" w:cs="Arial"/>
          <w:sz w:val="22"/>
          <w:szCs w:val="22"/>
        </w:rPr>
        <w:t>30</w:t>
      </w:r>
      <w:r w:rsidR="00C22D5C">
        <w:rPr>
          <w:rFonts w:ascii="Arial" w:hAnsi="Arial" w:cs="Arial"/>
          <w:sz w:val="22"/>
          <w:szCs w:val="22"/>
        </w:rPr>
        <w:t>,</w:t>
      </w:r>
      <w:r w:rsidR="007C213F" w:rsidRPr="007C213F">
        <w:rPr>
          <w:rFonts w:ascii="Arial" w:hAnsi="Arial" w:cs="Arial"/>
          <w:sz w:val="22"/>
          <w:szCs w:val="22"/>
        </w:rPr>
        <w:t xml:space="preserve"> on same terms and conditions subject to compliance of SEBI InvIT Regulations</w:t>
      </w:r>
      <w:r w:rsidR="001E13B6">
        <w:rPr>
          <w:rFonts w:ascii="Arial" w:hAnsi="Arial" w:cs="Arial"/>
          <w:sz w:val="22"/>
          <w:szCs w:val="22"/>
        </w:rPr>
        <w:t xml:space="preserve">. </w:t>
      </w:r>
      <w:r w:rsidRPr="0047785B">
        <w:rPr>
          <w:rFonts w:ascii="Arial" w:hAnsi="Arial" w:cs="Arial"/>
          <w:sz w:val="22"/>
          <w:szCs w:val="22"/>
        </w:rPr>
        <w:t>Accordingly, in terms of arrangement between POWERGRID and PUTL, the work associated with tendering activities for ‘</w:t>
      </w:r>
      <w:r w:rsidR="00A40615" w:rsidRPr="00DD047A">
        <w:rPr>
          <w:rFonts w:ascii="Arial" w:hAnsi="Arial" w:cs="Arial"/>
          <w:b/>
          <w:bCs/>
          <w:sz w:val="22"/>
          <w:szCs w:val="22"/>
        </w:rPr>
        <w:t>Appointment of Valuer for POWERGRID Infrastructure Investment Trust</w:t>
      </w:r>
      <w:r w:rsidRPr="0047785B">
        <w:rPr>
          <w:rFonts w:ascii="Arial" w:hAnsi="Arial" w:cs="Arial"/>
          <w:sz w:val="22"/>
          <w:szCs w:val="22"/>
        </w:rPr>
        <w:t>’ has been entrusted upon POWERGRID.</w:t>
      </w:r>
    </w:p>
    <w:p w14:paraId="464D68A8" w14:textId="22B4D850" w:rsidR="00E05AE4" w:rsidRDefault="00E05AE4" w:rsidP="00AA2870">
      <w:pPr>
        <w:ind w:left="720" w:hanging="720"/>
        <w:jc w:val="both"/>
        <w:rPr>
          <w:rFonts w:ascii="Arial" w:hAnsi="Arial" w:cs="Arial"/>
          <w:sz w:val="22"/>
          <w:szCs w:val="22"/>
        </w:rPr>
      </w:pPr>
    </w:p>
    <w:p w14:paraId="0E1DF994" w14:textId="77777777" w:rsidR="00E05E8C" w:rsidRPr="0047785B" w:rsidRDefault="00E05E8C" w:rsidP="00B90143">
      <w:pPr>
        <w:ind w:left="720" w:hanging="720"/>
        <w:jc w:val="both"/>
        <w:rPr>
          <w:rFonts w:ascii="Arial" w:hAnsi="Arial" w:cs="Arial"/>
          <w:bCs/>
          <w:sz w:val="22"/>
          <w:szCs w:val="22"/>
        </w:rPr>
      </w:pPr>
      <w:r w:rsidRPr="0047785B">
        <w:rPr>
          <w:rFonts w:ascii="Arial" w:hAnsi="Arial" w:cs="Arial"/>
          <w:sz w:val="22"/>
          <w:szCs w:val="22"/>
        </w:rPr>
        <w:t>2.0</w:t>
      </w:r>
      <w:r w:rsidRPr="0047785B">
        <w:rPr>
          <w:rFonts w:ascii="Arial" w:hAnsi="Arial" w:cs="Arial"/>
          <w:sz w:val="22"/>
          <w:szCs w:val="22"/>
          <w:lang w:bidi="hi-IN"/>
        </w:rPr>
        <w:tab/>
        <w:t>Accordingly</w:t>
      </w:r>
      <w:r w:rsidRPr="0047785B">
        <w:rPr>
          <w:rFonts w:ascii="Arial" w:hAnsi="Arial" w:cs="Arial"/>
          <w:sz w:val="22"/>
          <w:szCs w:val="22"/>
        </w:rPr>
        <w:t xml:space="preserve">, POWERGRID has decided to take up the aforesaid works through following Package </w:t>
      </w:r>
      <w:r w:rsidRPr="0047785B">
        <w:rPr>
          <w:rFonts w:ascii="Arial" w:hAnsi="Arial" w:cs="Arial"/>
          <w:bCs/>
          <w:sz w:val="22"/>
          <w:szCs w:val="22"/>
        </w:rPr>
        <w:t>on behalf of PUTL/</w:t>
      </w:r>
      <w:proofErr w:type="spellStart"/>
      <w:r w:rsidRPr="0047785B">
        <w:rPr>
          <w:rFonts w:ascii="Arial" w:hAnsi="Arial" w:cs="Arial"/>
          <w:sz w:val="22"/>
          <w:szCs w:val="22"/>
        </w:rPr>
        <w:t>PGInvIT</w:t>
      </w:r>
      <w:proofErr w:type="spellEnd"/>
      <w:r w:rsidRPr="0047785B">
        <w:rPr>
          <w:rFonts w:ascii="Arial" w:hAnsi="Arial" w:cs="Arial"/>
          <w:b/>
          <w:sz w:val="22"/>
          <w:szCs w:val="22"/>
        </w:rPr>
        <w:t>:</w:t>
      </w:r>
    </w:p>
    <w:p w14:paraId="2EFC6873" w14:textId="77777777" w:rsidR="00E05E8C" w:rsidRPr="0047785B" w:rsidRDefault="00E05E8C" w:rsidP="00E05E8C">
      <w:pPr>
        <w:pStyle w:val="ListParagraph"/>
        <w:tabs>
          <w:tab w:val="left" w:pos="1037"/>
        </w:tabs>
        <w:spacing w:line="276" w:lineRule="auto"/>
        <w:ind w:left="1044"/>
        <w:jc w:val="both"/>
        <w:rPr>
          <w:rFonts w:ascii="Arial" w:hAnsi="Arial" w:cs="Arial"/>
          <w:sz w:val="22"/>
          <w:szCs w:val="22"/>
        </w:rPr>
      </w:pPr>
    </w:p>
    <w:p w14:paraId="243FDAC5" w14:textId="078A100C" w:rsidR="00E05E8C" w:rsidRDefault="00E05E8C" w:rsidP="00E05E8C">
      <w:pPr>
        <w:pStyle w:val="ListParagraph"/>
        <w:tabs>
          <w:tab w:val="left" w:pos="1037"/>
        </w:tabs>
        <w:spacing w:line="276" w:lineRule="auto"/>
        <w:ind w:left="1044"/>
        <w:jc w:val="both"/>
        <w:rPr>
          <w:rFonts w:ascii="Arial" w:hAnsi="Arial" w:cs="Arial"/>
          <w:sz w:val="22"/>
          <w:szCs w:val="22"/>
        </w:rPr>
      </w:pPr>
      <w:r w:rsidRPr="0047785B">
        <w:rPr>
          <w:rFonts w:ascii="Arial" w:hAnsi="Arial" w:cs="Arial"/>
          <w:sz w:val="22"/>
          <w:szCs w:val="22"/>
        </w:rPr>
        <w:t>‘</w:t>
      </w:r>
      <w:r w:rsidR="00CD32E2" w:rsidRPr="00CD32E2">
        <w:rPr>
          <w:rFonts w:ascii="Arial" w:hAnsi="Arial" w:cs="Arial"/>
          <w:i/>
          <w:sz w:val="22"/>
          <w:szCs w:val="22"/>
        </w:rPr>
        <w:t>Appointment of Valuer for POWERGRID Infrastructure Investment Trust</w:t>
      </w:r>
      <w:r w:rsidR="00CD32E2">
        <w:rPr>
          <w:rFonts w:ascii="Arial" w:hAnsi="Arial" w:cs="Arial"/>
          <w:i/>
          <w:sz w:val="22"/>
          <w:szCs w:val="22"/>
        </w:rPr>
        <w:t>’.</w:t>
      </w:r>
    </w:p>
    <w:p w14:paraId="40B88CFC" w14:textId="77777777" w:rsidR="00E05E8C" w:rsidRPr="008C169F" w:rsidRDefault="00E05E8C" w:rsidP="00E05E8C">
      <w:pPr>
        <w:pStyle w:val="ListParagraph"/>
        <w:tabs>
          <w:tab w:val="left" w:pos="1037"/>
        </w:tabs>
        <w:spacing w:line="276" w:lineRule="auto"/>
        <w:ind w:left="1044"/>
        <w:jc w:val="both"/>
        <w:rPr>
          <w:rFonts w:ascii="Arial" w:hAnsi="Arial" w:cs="Arial"/>
          <w:sz w:val="22"/>
          <w:szCs w:val="22"/>
        </w:rPr>
      </w:pPr>
    </w:p>
    <w:p w14:paraId="03057C16" w14:textId="438B9DF5" w:rsidR="00E05E8C" w:rsidRPr="008C169F" w:rsidRDefault="00E05E8C" w:rsidP="000D684B">
      <w:pPr>
        <w:ind w:left="720" w:hanging="720"/>
        <w:jc w:val="both"/>
        <w:rPr>
          <w:rFonts w:ascii="Arial" w:hAnsi="Arial" w:cs="Arial"/>
          <w:b/>
          <w:bCs/>
          <w:sz w:val="22"/>
          <w:szCs w:val="22"/>
        </w:rPr>
      </w:pPr>
      <w:r>
        <w:rPr>
          <w:rFonts w:ascii="Arial" w:hAnsi="Arial" w:cs="Arial"/>
          <w:sz w:val="22"/>
          <w:szCs w:val="22"/>
        </w:rPr>
        <w:t>3</w:t>
      </w:r>
      <w:r w:rsidRPr="008C169F">
        <w:rPr>
          <w:rFonts w:ascii="Arial" w:hAnsi="Arial" w:cs="Arial"/>
          <w:sz w:val="22"/>
          <w:szCs w:val="22"/>
        </w:rPr>
        <w:t>.0</w:t>
      </w:r>
      <w:r w:rsidRPr="008C169F">
        <w:rPr>
          <w:rFonts w:ascii="Arial" w:hAnsi="Arial" w:cs="Arial"/>
          <w:sz w:val="22"/>
          <w:szCs w:val="22"/>
        </w:rPr>
        <w:tab/>
      </w:r>
      <w:r w:rsidRPr="008C169F">
        <w:rPr>
          <w:rFonts w:ascii="Arial" w:hAnsi="Arial" w:cs="Arial"/>
          <w:sz w:val="22"/>
          <w:szCs w:val="22"/>
          <w:lang w:bidi="hi-IN"/>
        </w:rPr>
        <w:t>POWERGRID</w:t>
      </w:r>
      <w:r w:rsidRPr="008C169F">
        <w:rPr>
          <w:rFonts w:ascii="Arial" w:hAnsi="Arial" w:cs="Arial"/>
          <w:sz w:val="22"/>
          <w:szCs w:val="22"/>
        </w:rPr>
        <w:t xml:space="preserve"> on behalf of PUTL/</w:t>
      </w:r>
      <w:proofErr w:type="spellStart"/>
      <w:r w:rsidRPr="008C169F">
        <w:rPr>
          <w:rFonts w:ascii="Arial" w:hAnsi="Arial" w:cs="Arial"/>
          <w:sz w:val="22"/>
          <w:szCs w:val="22"/>
        </w:rPr>
        <w:t>PGInvIT</w:t>
      </w:r>
      <w:proofErr w:type="spellEnd"/>
      <w:r>
        <w:rPr>
          <w:rFonts w:ascii="Arial" w:hAnsi="Arial" w:cs="Arial"/>
          <w:sz w:val="22"/>
          <w:szCs w:val="22"/>
        </w:rPr>
        <w:t xml:space="preserve">, </w:t>
      </w:r>
      <w:r w:rsidRPr="00C965A8">
        <w:rPr>
          <w:rFonts w:ascii="Arial" w:hAnsi="Arial" w:cs="Arial"/>
          <w:sz w:val="22"/>
          <w:szCs w:val="22"/>
        </w:rPr>
        <w:t>therefore,</w:t>
      </w:r>
      <w:r w:rsidRPr="008C169F">
        <w:rPr>
          <w:rFonts w:ascii="Arial" w:hAnsi="Arial" w:cs="Arial"/>
          <w:sz w:val="22"/>
          <w:szCs w:val="22"/>
        </w:rPr>
        <w:t xml:space="preserve"> invites sealed </w:t>
      </w:r>
      <w:r w:rsidRPr="008C169F">
        <w:rPr>
          <w:rFonts w:ascii="Arial" w:hAnsi="Arial" w:cs="Arial"/>
          <w:bCs/>
          <w:sz w:val="22"/>
          <w:szCs w:val="22"/>
        </w:rPr>
        <w:t>Proposals</w:t>
      </w:r>
      <w:r w:rsidRPr="008C169F">
        <w:rPr>
          <w:rFonts w:ascii="Arial" w:hAnsi="Arial" w:cs="Arial"/>
          <w:sz w:val="22"/>
          <w:szCs w:val="22"/>
        </w:rPr>
        <w:t xml:space="preserve"> for the following package on Limited Tender basis </w:t>
      </w:r>
      <w:r w:rsidRPr="008C169F">
        <w:rPr>
          <w:rFonts w:ascii="Arial" w:hAnsi="Arial" w:cs="Arial"/>
          <w:bCs/>
          <w:sz w:val="22"/>
          <w:szCs w:val="22"/>
        </w:rPr>
        <w:t xml:space="preserve">for engagement of </w:t>
      </w:r>
      <w:r w:rsidR="00D5023A">
        <w:rPr>
          <w:rFonts w:ascii="Arial" w:hAnsi="Arial" w:cs="Arial"/>
          <w:bCs/>
          <w:sz w:val="22"/>
          <w:szCs w:val="22"/>
        </w:rPr>
        <w:t>Valuer</w:t>
      </w:r>
      <w:r w:rsidRPr="008C169F">
        <w:rPr>
          <w:rFonts w:ascii="Arial" w:hAnsi="Arial" w:cs="Arial"/>
          <w:bCs/>
          <w:sz w:val="22"/>
          <w:szCs w:val="22"/>
        </w:rPr>
        <w:t xml:space="preserve"> </w:t>
      </w:r>
      <w:r w:rsidRPr="008C169F">
        <w:rPr>
          <w:rFonts w:ascii="Arial" w:hAnsi="Arial" w:cs="Arial"/>
          <w:b/>
          <w:sz w:val="22"/>
          <w:szCs w:val="22"/>
        </w:rPr>
        <w:t>under secured e-procurement procedure:</w:t>
      </w:r>
    </w:p>
    <w:p w14:paraId="047617FC" w14:textId="77777777" w:rsidR="00E05E8C" w:rsidRPr="008C169F" w:rsidRDefault="00E05E8C" w:rsidP="00E05E8C">
      <w:pPr>
        <w:tabs>
          <w:tab w:val="left" w:pos="1037"/>
        </w:tabs>
        <w:spacing w:line="276" w:lineRule="auto"/>
        <w:ind w:left="1080" w:hanging="1080"/>
        <w:jc w:val="both"/>
        <w:rPr>
          <w:rFonts w:ascii="Arial" w:hAnsi="Arial" w:cs="Arial"/>
          <w:sz w:val="22"/>
          <w:szCs w:val="22"/>
        </w:rPr>
      </w:pPr>
    </w:p>
    <w:p w14:paraId="4182D6AC" w14:textId="24FBAB65" w:rsidR="00E05E8C" w:rsidRPr="008C169F" w:rsidRDefault="00E05E8C" w:rsidP="00066523">
      <w:pPr>
        <w:spacing w:line="276" w:lineRule="auto"/>
        <w:ind w:left="2700" w:hanging="1980"/>
        <w:jc w:val="both"/>
        <w:rPr>
          <w:rFonts w:ascii="Arial" w:hAnsi="Arial" w:cs="Arial"/>
          <w:b/>
          <w:bCs/>
          <w:sz w:val="22"/>
          <w:szCs w:val="22"/>
        </w:rPr>
      </w:pPr>
      <w:r w:rsidRPr="008C169F">
        <w:rPr>
          <w:rFonts w:ascii="Arial" w:hAnsi="Arial" w:cs="Arial"/>
          <w:b/>
          <w:bCs/>
          <w:sz w:val="22"/>
          <w:szCs w:val="22"/>
        </w:rPr>
        <w:t xml:space="preserve">Name of Package: </w:t>
      </w:r>
      <w:r w:rsidR="00066523" w:rsidRPr="00DD047A">
        <w:rPr>
          <w:rFonts w:ascii="Arial" w:hAnsi="Arial" w:cs="Arial"/>
          <w:b/>
          <w:bCs/>
          <w:sz w:val="22"/>
          <w:szCs w:val="22"/>
        </w:rPr>
        <w:t>Appointment of Valuer for POWERGRID Infrastructure Investment Trust</w:t>
      </w:r>
      <w:r w:rsidR="00066523">
        <w:rPr>
          <w:rFonts w:ascii="Arial" w:hAnsi="Arial" w:cs="Arial"/>
          <w:sz w:val="22"/>
          <w:szCs w:val="22"/>
        </w:rPr>
        <w:t>.</w:t>
      </w:r>
    </w:p>
    <w:p w14:paraId="537250D3" w14:textId="77777777" w:rsidR="00E05E8C" w:rsidRPr="008C169F" w:rsidRDefault="00E05E8C" w:rsidP="00E05E8C">
      <w:pPr>
        <w:tabs>
          <w:tab w:val="left" w:pos="1037"/>
        </w:tabs>
        <w:spacing w:line="276" w:lineRule="auto"/>
        <w:ind w:left="1044" w:hanging="1044"/>
        <w:jc w:val="both"/>
        <w:rPr>
          <w:rFonts w:ascii="Arial" w:hAnsi="Arial" w:cs="Arial"/>
          <w:b/>
          <w:bCs/>
          <w:sz w:val="22"/>
          <w:szCs w:val="22"/>
        </w:rPr>
      </w:pPr>
    </w:p>
    <w:p w14:paraId="6393A317" w14:textId="77777777" w:rsidR="00E05E8C" w:rsidRPr="008C169F" w:rsidRDefault="00E05E8C" w:rsidP="0016590C">
      <w:pPr>
        <w:spacing w:line="276" w:lineRule="auto"/>
        <w:ind w:left="720"/>
        <w:jc w:val="both"/>
        <w:rPr>
          <w:rFonts w:ascii="Arial" w:hAnsi="Arial" w:cs="Arial"/>
          <w:sz w:val="22"/>
          <w:szCs w:val="22"/>
        </w:rPr>
      </w:pPr>
      <w:r w:rsidRPr="008C169F">
        <w:rPr>
          <w:rFonts w:ascii="Arial" w:hAnsi="Arial" w:cs="Arial"/>
          <w:sz w:val="22"/>
          <w:szCs w:val="22"/>
        </w:rPr>
        <w:t>The detailed scope of work is given in the Section-II Terms of Reference (TOR) of the RfP documents.</w:t>
      </w:r>
    </w:p>
    <w:p w14:paraId="31E48D89" w14:textId="77777777" w:rsidR="00E05E8C" w:rsidRPr="008C169F" w:rsidRDefault="00E05E8C" w:rsidP="00E05E8C">
      <w:pPr>
        <w:spacing w:line="276" w:lineRule="auto"/>
        <w:ind w:left="1035"/>
        <w:jc w:val="both"/>
        <w:rPr>
          <w:rFonts w:ascii="Arial" w:hAnsi="Arial" w:cs="Arial"/>
          <w:sz w:val="22"/>
          <w:szCs w:val="22"/>
        </w:rPr>
      </w:pPr>
    </w:p>
    <w:p w14:paraId="281694FE" w14:textId="0F23228A" w:rsidR="00E05E8C" w:rsidRPr="008C169F" w:rsidRDefault="00E05E8C" w:rsidP="002C6B87">
      <w:pPr>
        <w:spacing w:line="276" w:lineRule="auto"/>
        <w:ind w:left="720"/>
        <w:jc w:val="both"/>
        <w:rPr>
          <w:rFonts w:ascii="Arial" w:hAnsi="Arial" w:cs="Arial"/>
          <w:spacing w:val="-2"/>
          <w:sz w:val="22"/>
          <w:szCs w:val="22"/>
        </w:rPr>
      </w:pPr>
      <w:r w:rsidRPr="008C169F">
        <w:rPr>
          <w:rFonts w:ascii="Arial" w:hAnsi="Arial" w:cs="Arial"/>
          <w:spacing w:val="-2"/>
          <w:sz w:val="22"/>
          <w:szCs w:val="22"/>
        </w:rPr>
        <w:t xml:space="preserve">The </w:t>
      </w:r>
      <w:r w:rsidRPr="008C169F">
        <w:rPr>
          <w:rFonts w:ascii="Arial" w:hAnsi="Arial" w:cs="Arial"/>
          <w:sz w:val="22"/>
          <w:szCs w:val="22"/>
        </w:rPr>
        <w:t>following</w:t>
      </w:r>
      <w:r w:rsidRPr="008C169F">
        <w:rPr>
          <w:rFonts w:ascii="Arial" w:hAnsi="Arial" w:cs="Arial"/>
          <w:spacing w:val="-2"/>
          <w:sz w:val="22"/>
          <w:szCs w:val="22"/>
        </w:rPr>
        <w:t xml:space="preserve"> documents constitute the RfP documents to enable Consultants</w:t>
      </w:r>
      <w:r w:rsidR="00AE7709">
        <w:rPr>
          <w:rFonts w:ascii="Arial" w:hAnsi="Arial" w:cs="Arial"/>
          <w:spacing w:val="-2"/>
          <w:sz w:val="22"/>
          <w:szCs w:val="22"/>
        </w:rPr>
        <w:t>/Valuer</w:t>
      </w:r>
      <w:r w:rsidRPr="008C169F">
        <w:rPr>
          <w:rFonts w:ascii="Arial" w:hAnsi="Arial" w:cs="Arial"/>
          <w:spacing w:val="-2"/>
          <w:sz w:val="22"/>
          <w:szCs w:val="22"/>
        </w:rPr>
        <w:t xml:space="preserve"> to submit their Proposals:</w:t>
      </w:r>
    </w:p>
    <w:p w14:paraId="055E8E0C" w14:textId="77777777" w:rsidR="00E05E8C" w:rsidRPr="008C169F" w:rsidRDefault="00E05E8C" w:rsidP="00E05E8C">
      <w:pPr>
        <w:tabs>
          <w:tab w:val="left" w:pos="-720"/>
          <w:tab w:val="left" w:pos="0"/>
        </w:tabs>
        <w:suppressAutoHyphens/>
        <w:spacing w:line="276" w:lineRule="auto"/>
        <w:jc w:val="both"/>
        <w:rPr>
          <w:rFonts w:ascii="Arial" w:hAnsi="Arial" w:cs="Arial"/>
          <w:spacing w:val="-2"/>
          <w:sz w:val="22"/>
          <w:szCs w:val="22"/>
        </w:rPr>
      </w:pPr>
    </w:p>
    <w:p w14:paraId="177C1790" w14:textId="77777777" w:rsidR="00E05E8C" w:rsidRPr="008C169F" w:rsidRDefault="00E05E8C" w:rsidP="00E05E8C">
      <w:pPr>
        <w:pStyle w:val="ListParagraph"/>
        <w:numPr>
          <w:ilvl w:val="0"/>
          <w:numId w:val="3"/>
        </w:numPr>
        <w:tabs>
          <w:tab w:val="left" w:pos="-720"/>
        </w:tabs>
        <w:suppressAutoHyphens/>
        <w:spacing w:line="276" w:lineRule="auto"/>
        <w:contextualSpacing/>
        <w:rPr>
          <w:rFonts w:ascii="Arial" w:hAnsi="Arial" w:cs="Arial"/>
          <w:spacing w:val="-2"/>
          <w:sz w:val="22"/>
          <w:szCs w:val="22"/>
        </w:rPr>
      </w:pPr>
      <w:r w:rsidRPr="008C169F">
        <w:rPr>
          <w:rFonts w:ascii="Arial" w:hAnsi="Arial" w:cs="Arial"/>
          <w:spacing w:val="-2"/>
          <w:sz w:val="22"/>
          <w:szCs w:val="22"/>
        </w:rPr>
        <w:t xml:space="preserve">Section – </w:t>
      </w:r>
      <w:proofErr w:type="gramStart"/>
      <w:r w:rsidRPr="008C169F">
        <w:rPr>
          <w:rFonts w:ascii="Arial" w:hAnsi="Arial" w:cs="Arial"/>
          <w:spacing w:val="-2"/>
          <w:sz w:val="22"/>
          <w:szCs w:val="22"/>
        </w:rPr>
        <w:t>I :</w:t>
      </w:r>
      <w:proofErr w:type="gramEnd"/>
      <w:r w:rsidRPr="008C169F">
        <w:rPr>
          <w:rFonts w:ascii="Arial" w:hAnsi="Arial" w:cs="Arial"/>
          <w:spacing w:val="-2"/>
          <w:sz w:val="22"/>
          <w:szCs w:val="22"/>
        </w:rPr>
        <w:t xml:space="preserve"> Request for Proposals;</w:t>
      </w:r>
    </w:p>
    <w:p w14:paraId="0EA0A171" w14:textId="77777777" w:rsidR="00E05E8C" w:rsidRPr="008C169F" w:rsidRDefault="00E05E8C" w:rsidP="00E05E8C">
      <w:pPr>
        <w:pStyle w:val="ListParagraph"/>
        <w:numPr>
          <w:ilvl w:val="0"/>
          <w:numId w:val="3"/>
        </w:numPr>
        <w:tabs>
          <w:tab w:val="left" w:pos="-720"/>
        </w:tabs>
        <w:suppressAutoHyphens/>
        <w:spacing w:line="276" w:lineRule="auto"/>
        <w:contextualSpacing/>
        <w:rPr>
          <w:rFonts w:ascii="Arial" w:hAnsi="Arial" w:cs="Arial"/>
          <w:spacing w:val="-2"/>
          <w:sz w:val="22"/>
          <w:szCs w:val="22"/>
        </w:rPr>
      </w:pPr>
      <w:r w:rsidRPr="008C169F">
        <w:rPr>
          <w:rFonts w:ascii="Arial" w:hAnsi="Arial" w:cs="Arial"/>
          <w:spacing w:val="-2"/>
          <w:sz w:val="22"/>
          <w:szCs w:val="22"/>
        </w:rPr>
        <w:lastRenderedPageBreak/>
        <w:t xml:space="preserve">Section – </w:t>
      </w:r>
      <w:proofErr w:type="gramStart"/>
      <w:r w:rsidRPr="008C169F">
        <w:rPr>
          <w:rFonts w:ascii="Arial" w:hAnsi="Arial" w:cs="Arial"/>
          <w:spacing w:val="-2"/>
          <w:sz w:val="22"/>
          <w:szCs w:val="22"/>
        </w:rPr>
        <w:t>II :</w:t>
      </w:r>
      <w:proofErr w:type="gramEnd"/>
      <w:r w:rsidRPr="008C169F">
        <w:rPr>
          <w:rFonts w:ascii="Arial" w:hAnsi="Arial" w:cs="Arial"/>
          <w:spacing w:val="-2"/>
          <w:sz w:val="22"/>
          <w:szCs w:val="22"/>
        </w:rPr>
        <w:t xml:space="preserve"> Terms of Reference (</w:t>
      </w:r>
      <w:proofErr w:type="spellStart"/>
      <w:r w:rsidRPr="008C169F">
        <w:rPr>
          <w:rFonts w:ascii="Arial" w:hAnsi="Arial" w:cs="Arial"/>
          <w:spacing w:val="-2"/>
          <w:sz w:val="22"/>
          <w:szCs w:val="22"/>
        </w:rPr>
        <w:t>ToR</w:t>
      </w:r>
      <w:proofErr w:type="spellEnd"/>
      <w:r w:rsidRPr="008C169F">
        <w:rPr>
          <w:rFonts w:ascii="Arial" w:hAnsi="Arial" w:cs="Arial"/>
          <w:spacing w:val="-2"/>
          <w:sz w:val="22"/>
          <w:szCs w:val="22"/>
        </w:rPr>
        <w:t xml:space="preserve">); </w:t>
      </w:r>
    </w:p>
    <w:p w14:paraId="435E3362" w14:textId="77777777" w:rsidR="00E05E8C" w:rsidRPr="008C169F" w:rsidRDefault="00E05E8C" w:rsidP="00E05E8C">
      <w:pPr>
        <w:pStyle w:val="ListParagraph"/>
        <w:numPr>
          <w:ilvl w:val="0"/>
          <w:numId w:val="3"/>
        </w:numPr>
        <w:tabs>
          <w:tab w:val="left" w:pos="-720"/>
        </w:tabs>
        <w:suppressAutoHyphens/>
        <w:spacing w:line="276" w:lineRule="auto"/>
        <w:ind w:left="1560" w:hanging="426"/>
        <w:contextualSpacing/>
        <w:rPr>
          <w:rFonts w:ascii="Arial" w:hAnsi="Arial" w:cs="Arial"/>
          <w:spacing w:val="-2"/>
          <w:sz w:val="22"/>
          <w:szCs w:val="22"/>
        </w:rPr>
      </w:pPr>
      <w:r w:rsidRPr="008C169F">
        <w:rPr>
          <w:rFonts w:ascii="Arial" w:hAnsi="Arial" w:cs="Arial"/>
          <w:spacing w:val="-2"/>
          <w:sz w:val="22"/>
          <w:szCs w:val="22"/>
        </w:rPr>
        <w:t xml:space="preserve">Section – </w:t>
      </w:r>
      <w:proofErr w:type="gramStart"/>
      <w:r w:rsidRPr="008C169F">
        <w:rPr>
          <w:rFonts w:ascii="Arial" w:hAnsi="Arial" w:cs="Arial"/>
          <w:spacing w:val="-2"/>
          <w:sz w:val="22"/>
          <w:szCs w:val="22"/>
        </w:rPr>
        <w:t>III :</w:t>
      </w:r>
      <w:proofErr w:type="gramEnd"/>
      <w:r w:rsidRPr="008C169F">
        <w:rPr>
          <w:rFonts w:ascii="Arial" w:hAnsi="Arial" w:cs="Arial"/>
          <w:spacing w:val="-2"/>
          <w:sz w:val="22"/>
          <w:szCs w:val="22"/>
        </w:rPr>
        <w:t xml:space="preserve"> Conditions of Contracts;</w:t>
      </w:r>
    </w:p>
    <w:p w14:paraId="0FE60D72" w14:textId="77777777" w:rsidR="00E05E8C" w:rsidRPr="008C169F" w:rsidRDefault="00E05E8C" w:rsidP="00E05E8C">
      <w:pPr>
        <w:pStyle w:val="ListParagraph"/>
        <w:numPr>
          <w:ilvl w:val="0"/>
          <w:numId w:val="3"/>
        </w:numPr>
        <w:tabs>
          <w:tab w:val="left" w:pos="-720"/>
        </w:tabs>
        <w:suppressAutoHyphens/>
        <w:spacing w:line="276" w:lineRule="auto"/>
        <w:ind w:left="1560" w:hanging="426"/>
        <w:contextualSpacing/>
        <w:rPr>
          <w:rFonts w:ascii="Arial" w:hAnsi="Arial" w:cs="Arial"/>
          <w:spacing w:val="-2"/>
          <w:sz w:val="22"/>
          <w:szCs w:val="22"/>
        </w:rPr>
      </w:pPr>
      <w:r w:rsidRPr="008C169F">
        <w:rPr>
          <w:rFonts w:ascii="Arial" w:hAnsi="Arial" w:cs="Arial"/>
          <w:spacing w:val="-2"/>
          <w:sz w:val="22"/>
          <w:szCs w:val="22"/>
        </w:rPr>
        <w:t xml:space="preserve">Section – </w:t>
      </w:r>
      <w:proofErr w:type="gramStart"/>
      <w:r w:rsidRPr="008C169F">
        <w:rPr>
          <w:rFonts w:ascii="Arial" w:hAnsi="Arial" w:cs="Arial"/>
          <w:spacing w:val="-2"/>
          <w:sz w:val="22"/>
          <w:szCs w:val="22"/>
        </w:rPr>
        <w:t>IV :</w:t>
      </w:r>
      <w:proofErr w:type="gramEnd"/>
      <w:r w:rsidRPr="008C169F">
        <w:rPr>
          <w:rFonts w:ascii="Arial" w:hAnsi="Arial" w:cs="Arial"/>
          <w:spacing w:val="-2"/>
          <w:sz w:val="22"/>
          <w:szCs w:val="22"/>
        </w:rPr>
        <w:t xml:space="preserve"> Proposal Forms, Attachments &amp; Schedules</w:t>
      </w:r>
    </w:p>
    <w:p w14:paraId="56B118EC" w14:textId="77777777" w:rsidR="00453CDE" w:rsidRPr="00AA2870" w:rsidRDefault="00453CDE" w:rsidP="00453CDE">
      <w:pPr>
        <w:tabs>
          <w:tab w:val="left" w:pos="-720"/>
          <w:tab w:val="left" w:pos="0"/>
          <w:tab w:val="left" w:pos="5370"/>
        </w:tabs>
        <w:suppressAutoHyphens/>
        <w:ind w:left="720" w:hanging="720"/>
        <w:jc w:val="both"/>
        <w:rPr>
          <w:rFonts w:ascii="Arial" w:hAnsi="Arial" w:cs="Arial"/>
          <w:spacing w:val="-2"/>
          <w:sz w:val="22"/>
          <w:szCs w:val="22"/>
        </w:rPr>
      </w:pPr>
      <w:r w:rsidRPr="00AA2870">
        <w:rPr>
          <w:rFonts w:ascii="Arial" w:hAnsi="Arial" w:cs="Arial"/>
          <w:spacing w:val="-2"/>
          <w:sz w:val="22"/>
          <w:szCs w:val="22"/>
        </w:rPr>
        <w:tab/>
      </w:r>
    </w:p>
    <w:p w14:paraId="58CBD291" w14:textId="5B0B1C4A" w:rsidR="00FF5EF1" w:rsidRPr="0047785B" w:rsidRDefault="00FF5EF1" w:rsidP="00FF5EF1">
      <w:pPr>
        <w:ind w:left="720" w:hanging="720"/>
        <w:jc w:val="both"/>
        <w:rPr>
          <w:rFonts w:ascii="Arial" w:hAnsi="Arial" w:cs="Arial"/>
          <w:sz w:val="22"/>
          <w:szCs w:val="22"/>
        </w:rPr>
      </w:pPr>
      <w:r w:rsidRPr="0047785B">
        <w:rPr>
          <w:rFonts w:ascii="Arial" w:hAnsi="Arial" w:cs="Arial"/>
          <w:sz w:val="22"/>
          <w:szCs w:val="22"/>
        </w:rPr>
        <w:t>3.1</w:t>
      </w:r>
      <w:r w:rsidRPr="0047785B">
        <w:rPr>
          <w:rFonts w:ascii="Arial" w:hAnsi="Arial" w:cs="Arial"/>
          <w:sz w:val="22"/>
          <w:szCs w:val="22"/>
        </w:rPr>
        <w:tab/>
        <w:t>This Invitation for Proposals extended through media, website or written communication or by any other means, and issuance of RfP Documents shall not be construed to mean that the prospective Consultants to whom the Invitation for Proposal has been extended and/or RfP Documents have been issued is deemed to be an eligible Consultant</w:t>
      </w:r>
      <w:r w:rsidR="00B91FDC">
        <w:rPr>
          <w:rFonts w:ascii="Arial" w:hAnsi="Arial" w:cs="Arial"/>
          <w:sz w:val="22"/>
          <w:szCs w:val="22"/>
        </w:rPr>
        <w:t>/Valuer</w:t>
      </w:r>
      <w:r w:rsidRPr="0047785B">
        <w:rPr>
          <w:rFonts w:ascii="Arial" w:hAnsi="Arial" w:cs="Arial"/>
          <w:sz w:val="22"/>
          <w:szCs w:val="22"/>
        </w:rPr>
        <w:t>. The eligibility of the Consultants</w:t>
      </w:r>
      <w:r w:rsidR="002C25C5">
        <w:rPr>
          <w:rFonts w:ascii="Arial" w:hAnsi="Arial" w:cs="Arial"/>
          <w:sz w:val="22"/>
          <w:szCs w:val="22"/>
        </w:rPr>
        <w:t>/Valuer</w:t>
      </w:r>
      <w:r w:rsidRPr="0047785B">
        <w:rPr>
          <w:rFonts w:ascii="Arial" w:hAnsi="Arial" w:cs="Arial"/>
          <w:sz w:val="22"/>
          <w:szCs w:val="22"/>
        </w:rPr>
        <w:t xml:space="preserve"> shall be determined as per the provisions of RfP Documents.</w:t>
      </w:r>
    </w:p>
    <w:p w14:paraId="1E59DD05" w14:textId="77777777" w:rsidR="00FF5EF1" w:rsidRPr="0047785B" w:rsidRDefault="00FF5EF1" w:rsidP="00FF5EF1">
      <w:pPr>
        <w:spacing w:line="276" w:lineRule="auto"/>
        <w:jc w:val="both"/>
        <w:rPr>
          <w:rFonts w:ascii="Arial" w:hAnsi="Arial" w:cs="Arial"/>
          <w:sz w:val="22"/>
          <w:szCs w:val="22"/>
        </w:rPr>
      </w:pPr>
    </w:p>
    <w:p w14:paraId="7880C235" w14:textId="76053966" w:rsidR="00FF5EF1" w:rsidRPr="0047785B" w:rsidRDefault="00FF5EF1" w:rsidP="00FF5EF1">
      <w:pPr>
        <w:ind w:left="720" w:hanging="720"/>
        <w:jc w:val="both"/>
        <w:rPr>
          <w:rFonts w:ascii="Arial" w:hAnsi="Arial" w:cs="Arial"/>
          <w:sz w:val="22"/>
          <w:szCs w:val="22"/>
        </w:rPr>
      </w:pPr>
      <w:r w:rsidRPr="0047785B">
        <w:rPr>
          <w:rFonts w:ascii="Arial" w:hAnsi="Arial" w:cs="Arial"/>
          <w:sz w:val="22"/>
          <w:szCs w:val="22"/>
        </w:rPr>
        <w:tab/>
        <w:t>Note: Notwithstanding the invitation sent to the prospective Consultants</w:t>
      </w:r>
      <w:r w:rsidR="00FE609C">
        <w:rPr>
          <w:rFonts w:ascii="Arial" w:hAnsi="Arial" w:cs="Arial"/>
          <w:sz w:val="22"/>
          <w:szCs w:val="22"/>
        </w:rPr>
        <w:t>/Valuers</w:t>
      </w:r>
      <w:r w:rsidRPr="0047785B">
        <w:rPr>
          <w:rFonts w:ascii="Arial" w:hAnsi="Arial" w:cs="Arial"/>
          <w:sz w:val="22"/>
          <w:szCs w:val="22"/>
        </w:rPr>
        <w:t>, it may be mentioned that responsiveness of Proposals submitted by Consultants</w:t>
      </w:r>
      <w:r w:rsidR="00D64777">
        <w:rPr>
          <w:rFonts w:ascii="Arial" w:hAnsi="Arial" w:cs="Arial"/>
          <w:sz w:val="22"/>
          <w:szCs w:val="22"/>
        </w:rPr>
        <w:t>/Valuers</w:t>
      </w:r>
      <w:r w:rsidRPr="0047785B">
        <w:rPr>
          <w:rFonts w:ascii="Arial" w:hAnsi="Arial" w:cs="Arial"/>
          <w:sz w:val="22"/>
          <w:szCs w:val="22"/>
        </w:rPr>
        <w:t xml:space="preserve"> shall be determined in line with the provisions of the subject RfP Documents.</w:t>
      </w:r>
    </w:p>
    <w:p w14:paraId="178B5F18" w14:textId="77777777" w:rsidR="00FF5EF1" w:rsidRDefault="00FF5EF1" w:rsidP="00453CDE">
      <w:pPr>
        <w:tabs>
          <w:tab w:val="left" w:pos="720"/>
        </w:tabs>
        <w:ind w:left="720" w:hanging="720"/>
        <w:jc w:val="both"/>
        <w:rPr>
          <w:rFonts w:ascii="Arial" w:hAnsi="Arial" w:cs="Arial"/>
          <w:sz w:val="22"/>
          <w:szCs w:val="22"/>
        </w:rPr>
      </w:pPr>
    </w:p>
    <w:p w14:paraId="6315E887" w14:textId="789B7032" w:rsidR="00453CDE" w:rsidRPr="00AA2870" w:rsidRDefault="00453CDE" w:rsidP="00453CDE">
      <w:pPr>
        <w:tabs>
          <w:tab w:val="left" w:pos="720"/>
        </w:tabs>
        <w:ind w:left="720" w:hanging="720"/>
        <w:jc w:val="both"/>
        <w:rPr>
          <w:rFonts w:ascii="Arial" w:hAnsi="Arial" w:cs="Arial"/>
          <w:spacing w:val="-2"/>
          <w:sz w:val="22"/>
          <w:szCs w:val="22"/>
        </w:rPr>
      </w:pPr>
      <w:r w:rsidRPr="00AA2870">
        <w:rPr>
          <w:rFonts w:ascii="Arial" w:hAnsi="Arial" w:cs="Arial"/>
          <w:sz w:val="22"/>
          <w:szCs w:val="22"/>
        </w:rPr>
        <w:t>3.</w:t>
      </w:r>
      <w:r w:rsidR="00FF5EF1">
        <w:rPr>
          <w:rFonts w:ascii="Arial" w:hAnsi="Arial" w:cs="Arial"/>
          <w:sz w:val="22"/>
          <w:szCs w:val="22"/>
        </w:rPr>
        <w:t>2</w:t>
      </w:r>
      <w:r w:rsidRPr="00AA2870">
        <w:rPr>
          <w:rFonts w:ascii="Arial" w:hAnsi="Arial" w:cs="Arial"/>
          <w:sz w:val="22"/>
          <w:szCs w:val="22"/>
        </w:rPr>
        <w:t xml:space="preserve"> </w:t>
      </w:r>
      <w:r w:rsidRPr="00AA2870">
        <w:rPr>
          <w:rFonts w:ascii="Arial" w:hAnsi="Arial" w:cs="Arial"/>
          <w:sz w:val="22"/>
          <w:szCs w:val="22"/>
        </w:rPr>
        <w:tab/>
        <w:t>Bidding</w:t>
      </w:r>
      <w:r w:rsidRPr="00AA2870">
        <w:rPr>
          <w:rFonts w:ascii="Arial" w:hAnsi="Arial" w:cs="Arial"/>
          <w:snapToGrid w:val="0"/>
          <w:sz w:val="22"/>
          <w:szCs w:val="22"/>
        </w:rPr>
        <w:t xml:space="preserve"> will be conducted through </w:t>
      </w:r>
      <w:r w:rsidRPr="00AA2870">
        <w:rPr>
          <w:rFonts w:ascii="Arial" w:hAnsi="Arial" w:cs="Arial"/>
          <w:sz w:val="22"/>
          <w:szCs w:val="22"/>
        </w:rPr>
        <w:t xml:space="preserve">Limited Competitive Bidding </w:t>
      </w:r>
      <w:r w:rsidRPr="00AA2870">
        <w:rPr>
          <w:rFonts w:ascii="Arial" w:hAnsi="Arial" w:cs="Arial"/>
          <w:snapToGrid w:val="0"/>
          <w:sz w:val="22"/>
          <w:szCs w:val="22"/>
        </w:rPr>
        <w:t>procedures as per the provisions of RfP Documents and the contract shall be executed as per the provisions of the Contract. Bidders may note that the Owner has uploaded its ‘Works and Procurement Policy and Procedures’ (WPPP) document along with its Modification/Amendment</w:t>
      </w:r>
      <w:r w:rsidRPr="00AA2870">
        <w:rPr>
          <w:rFonts w:ascii="Arial" w:hAnsi="Arial" w:cs="Arial"/>
          <w:sz w:val="22"/>
          <w:szCs w:val="22"/>
        </w:rPr>
        <w:t xml:space="preserve"> and its updation </w:t>
      </w:r>
      <w:r w:rsidRPr="00AA2870">
        <w:rPr>
          <w:rFonts w:ascii="Arial" w:hAnsi="Arial" w:cs="Arial"/>
          <w:snapToGrid w:val="0"/>
          <w:sz w:val="22"/>
          <w:szCs w:val="22"/>
        </w:rPr>
        <w:t xml:space="preserve">on POWERGRID’s website i.e </w:t>
      </w:r>
      <w:r w:rsidRPr="00AA2870">
        <w:rPr>
          <w:rStyle w:val="Hyperlink"/>
          <w:rFonts w:ascii="Arial" w:eastAsia="Batang" w:hAnsi="Arial" w:cs="Arial"/>
          <w:b/>
          <w:bCs/>
          <w:sz w:val="22"/>
          <w:szCs w:val="22"/>
        </w:rPr>
        <w:t>http://www.powergrid.</w:t>
      </w:r>
      <w:r w:rsidR="00325B52" w:rsidRPr="00AA2870">
        <w:rPr>
          <w:rStyle w:val="Hyperlink"/>
          <w:rFonts w:ascii="Arial" w:eastAsia="Batang" w:hAnsi="Arial" w:cs="Arial"/>
          <w:b/>
          <w:bCs/>
          <w:sz w:val="22"/>
          <w:szCs w:val="22"/>
        </w:rPr>
        <w:t>in</w:t>
      </w:r>
      <w:r w:rsidRPr="00AA2870">
        <w:rPr>
          <w:rFonts w:ascii="Arial" w:hAnsi="Arial" w:cs="Arial"/>
          <w:snapToGrid w:val="0"/>
          <w:sz w:val="22"/>
          <w:szCs w:val="22"/>
        </w:rPr>
        <w:t>. It shall be noted that no other party, including the Bidder, shall derive any right from this ‘Works and Procurement Policy and Procedures’ (WPPP) document or have any claim on the Owner on the basis of the same. The respective rights of the Owner and the Bidder shall be governed by the RfP Documents/Contract signed between the Owner and the Bidder for this package. The provisions of the RfP Documents shall always prevail over that of ‘Works and Procurement Policy and Procedures’ (WPPP) document in case of contradiction.</w:t>
      </w:r>
    </w:p>
    <w:p w14:paraId="5A86783B" w14:textId="77777777" w:rsidR="00453CDE" w:rsidRPr="00AA2870" w:rsidRDefault="00453CDE" w:rsidP="00453CDE">
      <w:pPr>
        <w:tabs>
          <w:tab w:val="left" w:pos="-720"/>
          <w:tab w:val="left" w:pos="0"/>
        </w:tabs>
        <w:suppressAutoHyphens/>
        <w:ind w:left="720"/>
        <w:jc w:val="both"/>
        <w:rPr>
          <w:rFonts w:ascii="Arial" w:hAnsi="Arial" w:cs="Arial"/>
          <w:spacing w:val="-2"/>
          <w:sz w:val="22"/>
          <w:szCs w:val="22"/>
        </w:rPr>
      </w:pPr>
    </w:p>
    <w:p w14:paraId="7ED0561C" w14:textId="77777777" w:rsidR="00435D9E" w:rsidRPr="008C169F" w:rsidRDefault="00435D9E" w:rsidP="0076550A">
      <w:pPr>
        <w:spacing w:line="276" w:lineRule="auto"/>
        <w:ind w:left="720" w:hanging="720"/>
        <w:jc w:val="both"/>
        <w:rPr>
          <w:rFonts w:ascii="Arial" w:hAnsi="Arial" w:cs="Arial"/>
          <w:sz w:val="22"/>
          <w:szCs w:val="22"/>
        </w:rPr>
      </w:pPr>
      <w:r w:rsidRPr="008C169F">
        <w:rPr>
          <w:rFonts w:ascii="Arial" w:hAnsi="Arial" w:cs="Arial"/>
          <w:sz w:val="22"/>
          <w:szCs w:val="22"/>
        </w:rPr>
        <w:t>4.0</w:t>
      </w:r>
      <w:r w:rsidRPr="008C169F">
        <w:rPr>
          <w:rFonts w:ascii="Arial" w:hAnsi="Arial" w:cs="Arial"/>
          <w:sz w:val="22"/>
          <w:szCs w:val="22"/>
        </w:rPr>
        <w:tab/>
        <w:t xml:space="preserve">The complete RfP Documents, have been forwarded to the Consultant through portal </w:t>
      </w:r>
      <w:hyperlink r:id="rId7" w:history="1">
        <w:r w:rsidRPr="008C169F">
          <w:rPr>
            <w:rStyle w:val="Hyperlink"/>
            <w:rFonts w:ascii="Arial" w:hAnsi="Arial" w:cs="Arial"/>
            <w:sz w:val="22"/>
            <w:szCs w:val="22"/>
          </w:rPr>
          <w:t>https://etender.powergrid.in</w:t>
        </w:r>
      </w:hyperlink>
      <w:r w:rsidRPr="008C169F">
        <w:rPr>
          <w:rFonts w:ascii="Arial" w:hAnsi="Arial" w:cs="Arial"/>
          <w:sz w:val="22"/>
          <w:szCs w:val="22"/>
        </w:rPr>
        <w:t>.</w:t>
      </w:r>
    </w:p>
    <w:p w14:paraId="19847922" w14:textId="77777777" w:rsidR="00435D9E" w:rsidRPr="008C169F" w:rsidRDefault="00435D9E" w:rsidP="00435D9E">
      <w:pPr>
        <w:tabs>
          <w:tab w:val="left" w:pos="1037"/>
        </w:tabs>
        <w:spacing w:line="276" w:lineRule="auto"/>
        <w:ind w:left="1080" w:hanging="1080"/>
        <w:jc w:val="both"/>
        <w:rPr>
          <w:rFonts w:ascii="Arial" w:hAnsi="Arial" w:cs="Arial"/>
          <w:sz w:val="22"/>
          <w:szCs w:val="22"/>
        </w:rPr>
      </w:pPr>
    </w:p>
    <w:p w14:paraId="0A27D98F" w14:textId="77777777" w:rsidR="00435D9E" w:rsidRPr="008C169F" w:rsidRDefault="00435D9E" w:rsidP="0076550A">
      <w:pPr>
        <w:spacing w:line="276" w:lineRule="auto"/>
        <w:ind w:left="720" w:hanging="720"/>
        <w:jc w:val="both"/>
        <w:rPr>
          <w:rFonts w:ascii="Arial" w:hAnsi="Arial" w:cs="Arial"/>
          <w:sz w:val="22"/>
          <w:szCs w:val="22"/>
        </w:rPr>
      </w:pPr>
      <w:r w:rsidRPr="008C169F">
        <w:rPr>
          <w:rFonts w:ascii="Arial" w:hAnsi="Arial" w:cs="Arial"/>
          <w:sz w:val="22"/>
          <w:szCs w:val="22"/>
        </w:rPr>
        <w:t>4.1</w:t>
      </w:r>
      <w:r w:rsidRPr="008C169F">
        <w:rPr>
          <w:rFonts w:ascii="Arial" w:hAnsi="Arial" w:cs="Arial"/>
          <w:sz w:val="22"/>
          <w:szCs w:val="22"/>
        </w:rPr>
        <w:tab/>
      </w:r>
      <w:r w:rsidRPr="0076550A">
        <w:rPr>
          <w:rFonts w:ascii="Arial" w:hAnsi="Arial" w:cs="Arial"/>
          <w:sz w:val="22"/>
          <w:szCs w:val="22"/>
        </w:rPr>
        <w:t>Important</w:t>
      </w:r>
      <w:r w:rsidRPr="008C169F">
        <w:rPr>
          <w:rFonts w:ascii="Arial" w:hAnsi="Arial" w:cs="Arial"/>
          <w:snapToGrid w:val="0"/>
          <w:sz w:val="22"/>
          <w:szCs w:val="22"/>
        </w:rPr>
        <w:t xml:space="preserve"> Instruction for participation in subject e-Tendering</w:t>
      </w:r>
      <w:r w:rsidRPr="008C169F">
        <w:rPr>
          <w:rFonts w:ascii="Arial" w:hAnsi="Arial" w:cs="Arial"/>
          <w:sz w:val="22"/>
          <w:szCs w:val="22"/>
        </w:rPr>
        <w:t>:</w:t>
      </w:r>
    </w:p>
    <w:p w14:paraId="35D1EC03" w14:textId="77777777" w:rsidR="00435D9E" w:rsidRPr="008C169F" w:rsidRDefault="00435D9E" w:rsidP="00435D9E">
      <w:pPr>
        <w:tabs>
          <w:tab w:val="left" w:pos="1037"/>
        </w:tabs>
        <w:spacing w:line="276" w:lineRule="auto"/>
        <w:ind w:left="1080" w:hanging="1080"/>
        <w:jc w:val="both"/>
        <w:rPr>
          <w:rFonts w:ascii="Arial" w:hAnsi="Arial" w:cs="Arial"/>
          <w:sz w:val="22"/>
          <w:szCs w:val="22"/>
        </w:rPr>
      </w:pPr>
    </w:p>
    <w:p w14:paraId="5157F73F" w14:textId="77777777" w:rsidR="00435D9E" w:rsidRPr="008C169F" w:rsidRDefault="00435D9E" w:rsidP="00435D9E">
      <w:pPr>
        <w:numPr>
          <w:ilvl w:val="0"/>
          <w:numId w:val="8"/>
        </w:numPr>
        <w:spacing w:line="276" w:lineRule="auto"/>
        <w:ind w:left="1620" w:hanging="513"/>
        <w:jc w:val="both"/>
        <w:rPr>
          <w:rFonts w:ascii="Arial" w:hAnsi="Arial" w:cs="Arial"/>
          <w:sz w:val="22"/>
          <w:szCs w:val="22"/>
        </w:rPr>
      </w:pPr>
      <w:r w:rsidRPr="008C169F">
        <w:rPr>
          <w:rFonts w:ascii="Arial" w:hAnsi="Arial" w:cs="Arial"/>
          <w:sz w:val="22"/>
          <w:szCs w:val="22"/>
        </w:rPr>
        <w:t xml:space="preserve">Consultants are requested to read the ‘Bidders Manual and Pre-Requisite Document’ available on </w:t>
      </w:r>
      <w:r w:rsidRPr="008C169F">
        <w:rPr>
          <w:rFonts w:ascii="Arial" w:hAnsi="Arial" w:cs="Arial"/>
          <w:b/>
          <w:bCs/>
          <w:sz w:val="22"/>
          <w:szCs w:val="22"/>
        </w:rPr>
        <w:t>‘POWERGRID Reverse Auction and Integrated Tendering (</w:t>
      </w:r>
      <w:r w:rsidRPr="008C169F">
        <w:rPr>
          <w:rFonts w:ascii="Arial" w:hAnsi="Arial" w:cs="Arial"/>
          <w:b/>
          <w:bCs/>
          <w:i/>
          <w:iCs/>
          <w:sz w:val="22"/>
          <w:szCs w:val="22"/>
        </w:rPr>
        <w:t>PRANIT</w:t>
      </w:r>
      <w:r w:rsidRPr="008C169F">
        <w:rPr>
          <w:rFonts w:ascii="Arial" w:hAnsi="Arial" w:cs="Arial"/>
          <w:b/>
          <w:bCs/>
          <w:sz w:val="22"/>
          <w:szCs w:val="22"/>
        </w:rPr>
        <w:t>)’</w:t>
      </w:r>
      <w:r w:rsidRPr="008C169F">
        <w:rPr>
          <w:rFonts w:ascii="Arial" w:hAnsi="Arial" w:cs="Arial"/>
          <w:sz w:val="22"/>
          <w:szCs w:val="22"/>
        </w:rPr>
        <w:t xml:space="preserve"> portal through website </w:t>
      </w:r>
      <w:hyperlink r:id="rId8" w:history="1">
        <w:r w:rsidRPr="008C169F">
          <w:rPr>
            <w:rFonts w:ascii="Arial" w:hAnsi="Arial" w:cs="Arial"/>
            <w:b/>
            <w:bCs/>
            <w:i/>
            <w:sz w:val="22"/>
            <w:szCs w:val="22"/>
            <w:u w:val="single"/>
          </w:rPr>
          <w:t>https://etender.powergrid.in</w:t>
        </w:r>
      </w:hyperlink>
      <w:r w:rsidRPr="008C169F">
        <w:rPr>
          <w:rFonts w:ascii="Arial" w:hAnsi="Arial" w:cs="Arial"/>
          <w:sz w:val="22"/>
          <w:szCs w:val="22"/>
        </w:rPr>
        <w:t xml:space="preserve"> before proceeding for submission of proposals. It is important to note that bidders can submit their proposals online only through</w:t>
      </w:r>
      <w:r w:rsidRPr="008C169F">
        <w:rPr>
          <w:rFonts w:ascii="Arial" w:hAnsi="Arial" w:cs="Arial"/>
          <w:i/>
          <w:sz w:val="22"/>
          <w:szCs w:val="22"/>
        </w:rPr>
        <w:t xml:space="preserve"> </w:t>
      </w:r>
      <w:hyperlink r:id="rId9" w:history="1">
        <w:r w:rsidRPr="008C169F">
          <w:rPr>
            <w:rFonts w:ascii="Arial" w:hAnsi="Arial" w:cs="Arial"/>
            <w:b/>
            <w:bCs/>
            <w:i/>
            <w:sz w:val="22"/>
            <w:szCs w:val="22"/>
            <w:u w:val="single"/>
          </w:rPr>
          <w:t>https://etender.powergrid.in</w:t>
        </w:r>
      </w:hyperlink>
      <w:r w:rsidRPr="008C169F">
        <w:rPr>
          <w:rFonts w:ascii="Arial" w:hAnsi="Arial" w:cs="Arial"/>
          <w:i/>
          <w:sz w:val="22"/>
          <w:szCs w:val="22"/>
        </w:rPr>
        <w:t>.</w:t>
      </w:r>
      <w:r w:rsidRPr="008C169F">
        <w:rPr>
          <w:rFonts w:ascii="Arial" w:hAnsi="Arial" w:cs="Arial"/>
          <w:sz w:val="22"/>
          <w:szCs w:val="22"/>
        </w:rPr>
        <w:t xml:space="preserve">  </w:t>
      </w:r>
    </w:p>
    <w:p w14:paraId="36B502A8" w14:textId="77777777" w:rsidR="00435D9E" w:rsidRPr="008C169F" w:rsidRDefault="00435D9E" w:rsidP="00435D9E">
      <w:pPr>
        <w:spacing w:line="276" w:lineRule="auto"/>
        <w:ind w:left="1620"/>
        <w:jc w:val="both"/>
        <w:rPr>
          <w:rFonts w:ascii="Arial" w:hAnsi="Arial" w:cs="Arial"/>
          <w:sz w:val="22"/>
          <w:szCs w:val="22"/>
        </w:rPr>
      </w:pPr>
    </w:p>
    <w:p w14:paraId="5933A78B" w14:textId="77777777" w:rsidR="00435D9E" w:rsidRPr="008C169F" w:rsidRDefault="00435D9E" w:rsidP="00435D9E">
      <w:pPr>
        <w:numPr>
          <w:ilvl w:val="0"/>
          <w:numId w:val="8"/>
        </w:numPr>
        <w:spacing w:line="276" w:lineRule="auto"/>
        <w:ind w:left="1620" w:hanging="513"/>
        <w:jc w:val="both"/>
        <w:rPr>
          <w:rFonts w:ascii="Arial" w:hAnsi="Arial" w:cs="Arial"/>
          <w:sz w:val="22"/>
          <w:szCs w:val="22"/>
        </w:rPr>
      </w:pPr>
      <w:r w:rsidRPr="008C169F">
        <w:rPr>
          <w:rFonts w:ascii="Arial" w:hAnsi="Arial" w:cs="Arial"/>
          <w:sz w:val="22"/>
          <w:szCs w:val="22"/>
        </w:rPr>
        <w:t xml:space="preserve">The complete RfP Documents are available at POWERGRID’s website </w:t>
      </w:r>
      <w:hyperlink r:id="rId10" w:history="1">
        <w:r w:rsidRPr="008C169F">
          <w:rPr>
            <w:rFonts w:ascii="Arial" w:hAnsi="Arial" w:cs="Arial"/>
            <w:i/>
            <w:iCs/>
            <w:color w:val="0000FF"/>
            <w:sz w:val="22"/>
            <w:szCs w:val="22"/>
            <w:u w:val="single"/>
          </w:rPr>
          <w:t>http://www.powergrid.</w:t>
        </w:r>
      </w:hyperlink>
      <w:r w:rsidRPr="008C169F">
        <w:rPr>
          <w:rFonts w:ascii="Arial" w:hAnsi="Arial" w:cs="Arial"/>
          <w:i/>
          <w:iCs/>
          <w:color w:val="0000FF"/>
          <w:sz w:val="22"/>
          <w:szCs w:val="22"/>
          <w:u w:val="single"/>
        </w:rPr>
        <w:t>in</w:t>
      </w:r>
      <w:r w:rsidRPr="008C169F">
        <w:rPr>
          <w:rFonts w:ascii="Arial" w:hAnsi="Arial" w:cs="Arial"/>
          <w:i/>
          <w:iCs/>
          <w:sz w:val="22"/>
          <w:szCs w:val="22"/>
        </w:rPr>
        <w:t xml:space="preserve"> </w:t>
      </w:r>
      <w:r w:rsidRPr="008C169F">
        <w:rPr>
          <w:rFonts w:ascii="Arial" w:hAnsi="Arial" w:cs="Arial"/>
          <w:sz w:val="22"/>
          <w:szCs w:val="22"/>
        </w:rPr>
        <w:t xml:space="preserve">as well as on portal </w:t>
      </w:r>
      <w:hyperlink r:id="rId11" w:history="1">
        <w:r w:rsidRPr="008C169F">
          <w:rPr>
            <w:rFonts w:ascii="Arial" w:hAnsi="Arial" w:cs="Arial"/>
            <w:i/>
            <w:sz w:val="22"/>
            <w:szCs w:val="22"/>
            <w:u w:val="single"/>
          </w:rPr>
          <w:t>https://etender.powergrid.in</w:t>
        </w:r>
      </w:hyperlink>
      <w:r w:rsidRPr="008C169F">
        <w:rPr>
          <w:rFonts w:ascii="Arial" w:hAnsi="Arial" w:cs="Arial"/>
          <w:i/>
          <w:iCs/>
          <w:sz w:val="22"/>
          <w:szCs w:val="22"/>
        </w:rPr>
        <w:t>.</w:t>
      </w:r>
      <w:r w:rsidRPr="008C169F">
        <w:rPr>
          <w:rFonts w:ascii="Arial" w:hAnsi="Arial" w:cs="Arial"/>
          <w:sz w:val="22"/>
          <w:szCs w:val="22"/>
        </w:rPr>
        <w:t xml:space="preserve"> However, in case of any contradiction between the RfP Documents at POWERGRID’s website and those at the portal, the latter shall prevail. Interested bidders shall download the RfP Documents from the portal </w:t>
      </w:r>
      <w:hyperlink r:id="rId12" w:history="1">
        <w:r w:rsidRPr="008C169F">
          <w:rPr>
            <w:rFonts w:ascii="Arial" w:hAnsi="Arial" w:cs="Arial"/>
            <w:i/>
            <w:sz w:val="22"/>
            <w:szCs w:val="22"/>
            <w:u w:val="single"/>
          </w:rPr>
          <w:t>https://etender.powergrid.in</w:t>
        </w:r>
      </w:hyperlink>
      <w:r w:rsidRPr="008C169F">
        <w:rPr>
          <w:rFonts w:ascii="Arial" w:hAnsi="Arial" w:cs="Arial"/>
          <w:i/>
          <w:iCs/>
          <w:sz w:val="22"/>
          <w:szCs w:val="22"/>
        </w:rPr>
        <w:t xml:space="preserve">, </w:t>
      </w:r>
      <w:r w:rsidRPr="008C169F">
        <w:rPr>
          <w:rFonts w:ascii="Arial" w:hAnsi="Arial" w:cs="Arial"/>
          <w:sz w:val="22"/>
          <w:szCs w:val="22"/>
        </w:rPr>
        <w:t xml:space="preserve">as per the provisions available therein. Interested consultants can download the RfP Documents and commence preparation of proposals to gain time. From e-Tendering </w:t>
      </w:r>
      <w:r w:rsidRPr="008C169F">
        <w:rPr>
          <w:rFonts w:ascii="Arial" w:hAnsi="Arial" w:cs="Arial"/>
          <w:sz w:val="22"/>
          <w:szCs w:val="22"/>
        </w:rPr>
        <w:lastRenderedPageBreak/>
        <w:t>portal, the bidders can download the bidding documents as a ‘Guest’ and/or after registering, as detailed below at (</w:t>
      </w:r>
      <w:r>
        <w:rPr>
          <w:rFonts w:ascii="Arial" w:hAnsi="Arial" w:cs="Arial"/>
          <w:sz w:val="22"/>
          <w:szCs w:val="22"/>
        </w:rPr>
        <w:t>5</w:t>
      </w:r>
      <w:r w:rsidRPr="008C169F">
        <w:rPr>
          <w:rFonts w:ascii="Arial" w:hAnsi="Arial" w:cs="Arial"/>
          <w:sz w:val="22"/>
          <w:szCs w:val="22"/>
        </w:rPr>
        <w:t>.0).</w:t>
      </w:r>
    </w:p>
    <w:p w14:paraId="2DAF6866" w14:textId="77777777" w:rsidR="00435D9E" w:rsidRPr="008C169F" w:rsidRDefault="00435D9E" w:rsidP="00435D9E">
      <w:pPr>
        <w:tabs>
          <w:tab w:val="left" w:pos="1037"/>
        </w:tabs>
        <w:spacing w:line="276" w:lineRule="auto"/>
        <w:ind w:left="1080" w:hanging="1080"/>
        <w:jc w:val="both"/>
        <w:rPr>
          <w:rFonts w:ascii="Arial" w:hAnsi="Arial" w:cs="Arial"/>
          <w:sz w:val="22"/>
          <w:szCs w:val="22"/>
        </w:rPr>
      </w:pPr>
      <w:r w:rsidRPr="008C169F">
        <w:rPr>
          <w:rFonts w:ascii="Arial" w:hAnsi="Arial" w:cs="Arial"/>
          <w:sz w:val="22"/>
          <w:szCs w:val="22"/>
        </w:rPr>
        <w:tab/>
      </w:r>
      <w:r w:rsidRPr="008C169F">
        <w:rPr>
          <w:rFonts w:ascii="Arial" w:hAnsi="Arial" w:cs="Arial"/>
          <w:sz w:val="22"/>
          <w:szCs w:val="22"/>
        </w:rPr>
        <w:tab/>
      </w:r>
    </w:p>
    <w:p w14:paraId="0CE94E6A" w14:textId="65E13559" w:rsidR="00453CDE" w:rsidRPr="00EB00A2" w:rsidRDefault="00435D9E" w:rsidP="00EB00A2">
      <w:pPr>
        <w:numPr>
          <w:ilvl w:val="0"/>
          <w:numId w:val="8"/>
        </w:numPr>
        <w:spacing w:line="276" w:lineRule="auto"/>
        <w:ind w:left="1620" w:hanging="513"/>
        <w:jc w:val="both"/>
        <w:rPr>
          <w:rFonts w:ascii="Arial" w:hAnsi="Arial" w:cs="Arial"/>
          <w:spacing w:val="-2"/>
          <w:sz w:val="22"/>
          <w:szCs w:val="22"/>
        </w:rPr>
      </w:pPr>
      <w:r w:rsidRPr="008C169F">
        <w:rPr>
          <w:rFonts w:ascii="Arial" w:hAnsi="Arial" w:cs="Arial"/>
          <w:sz w:val="22"/>
          <w:szCs w:val="22"/>
        </w:rPr>
        <w:t xml:space="preserve">Consultants shall ensure that their proposals, complete in all respects, are submitted online through POWERGRID’s e-tendering portal only. </w:t>
      </w:r>
      <w:r w:rsidRPr="008C169F">
        <w:rPr>
          <w:rFonts w:ascii="Arial" w:hAnsi="Arial" w:cs="Arial"/>
          <w:b/>
          <w:sz w:val="22"/>
          <w:szCs w:val="22"/>
        </w:rPr>
        <w:t>No DEVIATION in this regard is acceptable.</w:t>
      </w:r>
    </w:p>
    <w:p w14:paraId="0BC893B7" w14:textId="77777777" w:rsidR="00EB00A2" w:rsidRPr="00AA2870" w:rsidRDefault="00EB00A2" w:rsidP="00EB00A2">
      <w:pPr>
        <w:spacing w:line="276" w:lineRule="auto"/>
        <w:jc w:val="both"/>
        <w:rPr>
          <w:rFonts w:ascii="Arial" w:hAnsi="Arial" w:cs="Arial"/>
          <w:spacing w:val="-2"/>
          <w:sz w:val="22"/>
          <w:szCs w:val="22"/>
        </w:rPr>
      </w:pPr>
    </w:p>
    <w:p w14:paraId="44B23AC2" w14:textId="77777777" w:rsidR="00A47119" w:rsidRPr="00A47119" w:rsidRDefault="00A47119" w:rsidP="00810EF0">
      <w:pPr>
        <w:ind w:left="720" w:hanging="720"/>
        <w:jc w:val="both"/>
        <w:rPr>
          <w:rFonts w:ascii="Arial" w:hAnsi="Arial" w:cs="Arial"/>
          <w:sz w:val="22"/>
          <w:szCs w:val="22"/>
        </w:rPr>
      </w:pPr>
      <w:r w:rsidRPr="00A47119">
        <w:rPr>
          <w:rFonts w:ascii="Arial" w:hAnsi="Arial" w:cs="Arial"/>
          <w:sz w:val="22"/>
          <w:szCs w:val="22"/>
        </w:rPr>
        <w:t>5.0</w:t>
      </w:r>
      <w:r w:rsidRPr="00A47119">
        <w:rPr>
          <w:rFonts w:ascii="Arial" w:hAnsi="Arial" w:cs="Arial"/>
          <w:sz w:val="22"/>
          <w:szCs w:val="22"/>
        </w:rPr>
        <w:tab/>
        <w:t xml:space="preserve">Interested consultants have to necessarily register themselves on the portal </w:t>
      </w:r>
      <w:hyperlink r:id="rId13" w:history="1">
        <w:r w:rsidRPr="00A47119">
          <w:rPr>
            <w:rStyle w:val="Hyperlink"/>
            <w:rFonts w:ascii="Arial" w:hAnsi="Arial" w:cs="Arial"/>
            <w:sz w:val="22"/>
            <w:szCs w:val="22"/>
          </w:rPr>
          <w:t>https://etender.powergrid.in</w:t>
        </w:r>
      </w:hyperlink>
      <w:r w:rsidRPr="00A47119">
        <w:rPr>
          <w:rFonts w:ascii="Arial" w:hAnsi="Arial" w:cs="Arial"/>
          <w:sz w:val="22"/>
          <w:szCs w:val="22"/>
        </w:rPr>
        <w:t xml:space="preserve"> , to participate in the bidding under this request for proposal. It shall be the sole responsibility of the interested consultants to get themselves registered at the aforesaid portal.</w:t>
      </w:r>
    </w:p>
    <w:p w14:paraId="0484FBEC" w14:textId="77777777" w:rsidR="00A47119" w:rsidRPr="00A47119" w:rsidRDefault="00A47119" w:rsidP="00A47119">
      <w:pPr>
        <w:tabs>
          <w:tab w:val="left" w:pos="1080"/>
        </w:tabs>
        <w:ind w:left="1080" w:hanging="1080"/>
        <w:jc w:val="both"/>
        <w:rPr>
          <w:rFonts w:ascii="Arial" w:hAnsi="Arial" w:cs="Arial"/>
          <w:sz w:val="22"/>
          <w:szCs w:val="22"/>
        </w:rPr>
      </w:pPr>
    </w:p>
    <w:p w14:paraId="7CC13F3C" w14:textId="77777777" w:rsidR="00A47119" w:rsidRPr="00A47119" w:rsidRDefault="00A47119" w:rsidP="00810EF0">
      <w:pPr>
        <w:ind w:left="720" w:hanging="720"/>
        <w:jc w:val="both"/>
        <w:rPr>
          <w:rFonts w:ascii="Arial" w:hAnsi="Arial" w:cs="Arial"/>
          <w:sz w:val="22"/>
          <w:szCs w:val="22"/>
        </w:rPr>
      </w:pPr>
      <w:r w:rsidRPr="00A47119">
        <w:rPr>
          <w:rFonts w:ascii="Arial" w:hAnsi="Arial" w:cs="Arial"/>
          <w:sz w:val="22"/>
          <w:szCs w:val="22"/>
        </w:rPr>
        <w:tab/>
        <w:t>The said registration shall be free of cost.  On completion of registration process, the registering consultants will be provided with User ID and Log-In password.</w:t>
      </w:r>
    </w:p>
    <w:p w14:paraId="1CA3CAF9" w14:textId="77777777" w:rsidR="00A47119" w:rsidRPr="00A47119" w:rsidRDefault="00A47119" w:rsidP="00810EF0">
      <w:pPr>
        <w:ind w:left="720" w:hanging="720"/>
        <w:jc w:val="both"/>
        <w:rPr>
          <w:rFonts w:ascii="Arial" w:hAnsi="Arial" w:cs="Arial"/>
          <w:sz w:val="22"/>
          <w:szCs w:val="22"/>
        </w:rPr>
      </w:pPr>
    </w:p>
    <w:p w14:paraId="52AE74C5" w14:textId="77777777" w:rsidR="00A47119" w:rsidRPr="00A47119" w:rsidRDefault="00A47119" w:rsidP="00810EF0">
      <w:pPr>
        <w:ind w:left="720" w:hanging="720"/>
        <w:jc w:val="both"/>
        <w:rPr>
          <w:rFonts w:ascii="Arial" w:hAnsi="Arial" w:cs="Arial"/>
          <w:sz w:val="22"/>
          <w:szCs w:val="22"/>
        </w:rPr>
      </w:pPr>
      <w:r w:rsidRPr="00A47119">
        <w:rPr>
          <w:rFonts w:ascii="Arial" w:hAnsi="Arial" w:cs="Arial"/>
          <w:sz w:val="22"/>
          <w:szCs w:val="22"/>
        </w:rPr>
        <w:tab/>
        <w:t>Kindly note that to submit the proposals electronically, consultants must have a valid Class 3B Digital Certificate (signing and encryption / decryption certificate).</w:t>
      </w:r>
    </w:p>
    <w:p w14:paraId="09C279E5" w14:textId="77777777" w:rsidR="00A47119" w:rsidRPr="00A47119" w:rsidRDefault="00A47119" w:rsidP="00810EF0">
      <w:pPr>
        <w:ind w:left="720" w:hanging="720"/>
        <w:jc w:val="both"/>
        <w:rPr>
          <w:rFonts w:ascii="Arial" w:hAnsi="Arial" w:cs="Arial"/>
          <w:sz w:val="22"/>
          <w:szCs w:val="22"/>
        </w:rPr>
      </w:pPr>
    </w:p>
    <w:p w14:paraId="04CAEEE2" w14:textId="42C610C0" w:rsidR="00A47119" w:rsidRPr="00A47119" w:rsidRDefault="00A47119" w:rsidP="00810EF0">
      <w:pPr>
        <w:ind w:left="720" w:hanging="720"/>
        <w:jc w:val="both"/>
        <w:rPr>
          <w:rFonts w:ascii="Arial" w:hAnsi="Arial" w:cs="Arial"/>
          <w:sz w:val="22"/>
          <w:szCs w:val="22"/>
        </w:rPr>
      </w:pPr>
      <w:r w:rsidRPr="00A47119">
        <w:rPr>
          <w:rFonts w:ascii="Arial" w:hAnsi="Arial" w:cs="Arial"/>
          <w:sz w:val="22"/>
          <w:szCs w:val="22"/>
        </w:rPr>
        <w:t xml:space="preserve">            For proper uploading of the proposals on the portal namely </w:t>
      </w:r>
      <w:hyperlink r:id="rId14" w:history="1">
        <w:r w:rsidRPr="00A47119">
          <w:rPr>
            <w:rStyle w:val="Hyperlink"/>
            <w:rFonts w:ascii="Arial" w:hAnsi="Arial" w:cs="Arial"/>
            <w:sz w:val="22"/>
            <w:szCs w:val="22"/>
          </w:rPr>
          <w:t>https://etender.powergrid.in</w:t>
        </w:r>
      </w:hyperlink>
      <w:r w:rsidRPr="00A47119">
        <w:rPr>
          <w:rFonts w:ascii="Arial" w:hAnsi="Arial" w:cs="Arial"/>
          <w:sz w:val="22"/>
          <w:szCs w:val="22"/>
        </w:rPr>
        <w:t xml:space="preserve"> (hereinafter referred to as the ‘</w:t>
      </w:r>
      <w:r w:rsidRPr="00A47119">
        <w:rPr>
          <w:rFonts w:ascii="Arial" w:hAnsi="Arial" w:cs="Arial"/>
          <w:b/>
          <w:bCs/>
          <w:sz w:val="22"/>
          <w:szCs w:val="22"/>
          <w:u w:val="single"/>
        </w:rPr>
        <w:t>Portal</w:t>
      </w:r>
      <w:r w:rsidRPr="00A47119">
        <w:rPr>
          <w:rFonts w:ascii="Arial" w:hAnsi="Arial" w:cs="Arial"/>
          <w:sz w:val="22"/>
          <w:szCs w:val="22"/>
        </w:rPr>
        <w:t>’), it shall be the sole responsibility of the consultants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proposal in accordance with the relevant provisions of Section III – Conditions of Contract of the RfP Documents.</w:t>
      </w:r>
    </w:p>
    <w:p w14:paraId="783AF96A" w14:textId="77777777" w:rsidR="00A47119" w:rsidRPr="00A47119" w:rsidRDefault="00A47119" w:rsidP="00A47119">
      <w:pPr>
        <w:tabs>
          <w:tab w:val="left" w:pos="1037"/>
        </w:tabs>
        <w:ind w:left="1080" w:hanging="1080"/>
        <w:jc w:val="both"/>
        <w:rPr>
          <w:rFonts w:ascii="Arial" w:hAnsi="Arial" w:cs="Arial"/>
          <w:sz w:val="22"/>
          <w:szCs w:val="22"/>
        </w:rPr>
      </w:pPr>
    </w:p>
    <w:p w14:paraId="097F42E2" w14:textId="77777777" w:rsidR="00A47119" w:rsidRPr="00BC7CA5" w:rsidRDefault="00A47119" w:rsidP="005F65B1">
      <w:pPr>
        <w:ind w:left="720" w:hanging="720"/>
        <w:jc w:val="both"/>
        <w:rPr>
          <w:rStyle w:val="Hyperlink"/>
          <w:rFonts w:ascii="Arial" w:eastAsia="Batang" w:hAnsi="Arial" w:cs="Arial"/>
          <w:iCs/>
          <w:color w:val="auto"/>
          <w:sz w:val="22"/>
          <w:szCs w:val="22"/>
          <w:lang w:val="en-GB"/>
        </w:rPr>
      </w:pPr>
      <w:r w:rsidRPr="00A47119">
        <w:rPr>
          <w:rFonts w:ascii="Arial" w:hAnsi="Arial" w:cs="Arial"/>
          <w:sz w:val="22"/>
          <w:szCs w:val="22"/>
        </w:rPr>
        <w:t>5.1</w:t>
      </w:r>
      <w:r w:rsidRPr="00A47119">
        <w:rPr>
          <w:rFonts w:ascii="Arial" w:hAnsi="Arial" w:cs="Arial"/>
          <w:sz w:val="22"/>
          <w:szCs w:val="22"/>
        </w:rPr>
        <w:tab/>
      </w:r>
      <w:r w:rsidRPr="005F65B1">
        <w:rPr>
          <w:rFonts w:ascii="Arial" w:hAnsi="Arial" w:cs="Arial"/>
          <w:sz w:val="22"/>
          <w:szCs w:val="22"/>
        </w:rPr>
        <w:t>Consultants</w:t>
      </w:r>
      <w:r w:rsidRPr="005F65B1">
        <w:rPr>
          <w:rStyle w:val="Hyperlink"/>
          <w:rFonts w:ascii="Arial" w:eastAsia="Batang" w:hAnsi="Arial" w:cs="Arial"/>
          <w:color w:val="auto"/>
          <w:sz w:val="22"/>
          <w:szCs w:val="22"/>
          <w:u w:val="none"/>
          <w:lang w:val="en-GB"/>
        </w:rPr>
        <w:t xml:space="preserve"> are requested to open the following link for pre-requisite system settings of PRANIT portal and manual/video tutorial regarding information for bid submission:</w:t>
      </w:r>
    </w:p>
    <w:p w14:paraId="723596D0" w14:textId="77777777" w:rsidR="00A47119" w:rsidRPr="00BC7CA5" w:rsidRDefault="00A47119" w:rsidP="00A47119">
      <w:pPr>
        <w:ind w:left="1080" w:hanging="1080"/>
        <w:jc w:val="both"/>
        <w:rPr>
          <w:rStyle w:val="Hyperlink"/>
          <w:rFonts w:ascii="Arial" w:eastAsia="Batang" w:hAnsi="Arial" w:cs="Arial"/>
          <w:iCs/>
          <w:color w:val="auto"/>
          <w:sz w:val="22"/>
          <w:szCs w:val="22"/>
          <w:lang w:val="en-GB"/>
        </w:rPr>
      </w:pPr>
    </w:p>
    <w:p w14:paraId="0CE7AB0B" w14:textId="60446FDD" w:rsidR="00A47119" w:rsidRPr="00BC7CA5" w:rsidRDefault="00F97CCC" w:rsidP="00E00C25">
      <w:pPr>
        <w:ind w:left="720"/>
        <w:jc w:val="both"/>
        <w:rPr>
          <w:rFonts w:ascii="Arial" w:eastAsia="Batang" w:hAnsi="Arial" w:cs="Arial"/>
          <w:sz w:val="22"/>
          <w:szCs w:val="22"/>
        </w:rPr>
      </w:pPr>
      <w:hyperlink r:id="rId15" w:history="1">
        <w:r w:rsidR="00D671E2" w:rsidRPr="008778A2">
          <w:rPr>
            <w:rStyle w:val="Hyperlink"/>
          </w:rPr>
          <w:t>https://etender.powergrid.in/new_logon2/User_Help_Menu.html</w:t>
        </w:r>
      </w:hyperlink>
      <w:r w:rsidR="00D671E2">
        <w:t xml:space="preserve"> </w:t>
      </w:r>
    </w:p>
    <w:p w14:paraId="664B6BFF" w14:textId="77777777" w:rsidR="00BC7CA5" w:rsidRDefault="00BC7CA5" w:rsidP="00E00C25">
      <w:pPr>
        <w:ind w:left="720"/>
        <w:jc w:val="both"/>
        <w:rPr>
          <w:rStyle w:val="Hyperlink"/>
          <w:rFonts w:ascii="Arial" w:eastAsia="Batang" w:hAnsi="Arial" w:cs="Arial"/>
          <w:color w:val="auto"/>
          <w:sz w:val="22"/>
          <w:szCs w:val="22"/>
          <w:u w:val="none"/>
          <w:lang w:val="en-GB"/>
        </w:rPr>
      </w:pPr>
    </w:p>
    <w:p w14:paraId="4FF793E8" w14:textId="77D29FDA" w:rsidR="00A47119" w:rsidRPr="00BC7CA5" w:rsidRDefault="00A47119" w:rsidP="00E00C25">
      <w:pPr>
        <w:ind w:left="720"/>
        <w:jc w:val="both"/>
        <w:rPr>
          <w:rStyle w:val="Hyperlink"/>
          <w:rFonts w:ascii="Arial" w:eastAsia="Batang" w:hAnsi="Arial" w:cs="Arial"/>
          <w:iCs/>
          <w:color w:val="auto"/>
          <w:sz w:val="22"/>
          <w:szCs w:val="22"/>
          <w:u w:val="none"/>
          <w:lang w:val="en-GB"/>
        </w:rPr>
      </w:pPr>
      <w:r w:rsidRPr="00BC7CA5">
        <w:rPr>
          <w:rStyle w:val="Hyperlink"/>
          <w:rFonts w:ascii="Arial" w:eastAsia="Batang" w:hAnsi="Arial" w:cs="Arial"/>
          <w:color w:val="auto"/>
          <w:sz w:val="22"/>
          <w:szCs w:val="22"/>
          <w:u w:val="none"/>
          <w:lang w:val="en-GB"/>
        </w:rPr>
        <w:t xml:space="preserve">In case any technical issue remains unresolved, Bidder may contact the ERP SRM Helpdesk support as per the details below:  </w:t>
      </w:r>
    </w:p>
    <w:p w14:paraId="67F1FFE0" w14:textId="77777777" w:rsidR="00A47119" w:rsidRPr="00BC7CA5" w:rsidRDefault="00A47119" w:rsidP="00E00C25">
      <w:pPr>
        <w:ind w:left="720" w:hanging="1080"/>
        <w:jc w:val="both"/>
        <w:rPr>
          <w:rStyle w:val="Hyperlink"/>
          <w:rFonts w:ascii="Arial" w:eastAsia="Batang" w:hAnsi="Arial" w:cs="Arial"/>
          <w:iCs/>
          <w:color w:val="auto"/>
          <w:sz w:val="22"/>
          <w:szCs w:val="22"/>
          <w:lang w:val="en-GB"/>
        </w:rPr>
      </w:pPr>
    </w:p>
    <w:p w14:paraId="49F210FC" w14:textId="5D08C443" w:rsidR="00A47119" w:rsidRPr="00BC7CA5" w:rsidRDefault="00D671E2" w:rsidP="00E00C25">
      <w:pPr>
        <w:ind w:left="720"/>
        <w:jc w:val="both"/>
        <w:rPr>
          <w:rStyle w:val="Hyperlink"/>
          <w:rFonts w:ascii="Arial" w:eastAsia="Batang" w:hAnsi="Arial" w:cs="Arial"/>
          <w:iCs/>
          <w:color w:val="auto"/>
          <w:sz w:val="22"/>
          <w:szCs w:val="22"/>
          <w:lang w:val="en-GB"/>
        </w:rPr>
      </w:pPr>
      <w:r w:rsidRPr="00D671E2">
        <w:rPr>
          <w:rStyle w:val="Hyperlink"/>
          <w:rFonts w:ascii="Arial" w:eastAsia="Batang" w:hAnsi="Arial" w:cs="Arial"/>
          <w:color w:val="auto"/>
          <w:sz w:val="22"/>
          <w:szCs w:val="22"/>
          <w:lang w:val="en-GB"/>
        </w:rPr>
        <w:t xml:space="preserve">PRANIT Helpdesk Number - </w:t>
      </w:r>
      <w:r w:rsidRPr="00D671E2">
        <w:rPr>
          <w:rStyle w:val="Hyperlink"/>
          <w:rFonts w:ascii="Arial" w:eastAsia="Batang" w:hAnsi="Arial" w:cs="Arial"/>
          <w:color w:val="auto"/>
          <w:sz w:val="22"/>
          <w:szCs w:val="22"/>
          <w:u w:val="none"/>
          <w:lang w:val="en-GB"/>
        </w:rPr>
        <w:t>0124-2823456 / 0124-5063900 / 9217845413 / 9217845414</w:t>
      </w:r>
    </w:p>
    <w:p w14:paraId="668280DD" w14:textId="1B3992B6" w:rsidR="00A47119" w:rsidRDefault="00A47119" w:rsidP="00E00C25">
      <w:pPr>
        <w:ind w:left="720"/>
        <w:jc w:val="both"/>
        <w:rPr>
          <w:rStyle w:val="Hyperlink"/>
          <w:rFonts w:ascii="Arial" w:eastAsia="Batang" w:hAnsi="Arial" w:cs="Arial"/>
          <w:color w:val="auto"/>
          <w:sz w:val="22"/>
          <w:szCs w:val="22"/>
          <w:lang w:val="en-GB"/>
        </w:rPr>
      </w:pPr>
      <w:r w:rsidRPr="00BC7CA5">
        <w:rPr>
          <w:rStyle w:val="Hyperlink"/>
          <w:rFonts w:ascii="Arial" w:eastAsia="Batang" w:hAnsi="Arial" w:cs="Arial"/>
          <w:color w:val="auto"/>
          <w:sz w:val="22"/>
          <w:szCs w:val="22"/>
          <w:lang w:val="en-GB"/>
        </w:rPr>
        <w:t>Timings – 9:</w:t>
      </w:r>
      <w:r w:rsidR="007D7906">
        <w:rPr>
          <w:rStyle w:val="Hyperlink"/>
          <w:rFonts w:ascii="Arial" w:eastAsia="Batang" w:hAnsi="Arial" w:cs="Arial"/>
          <w:color w:val="auto"/>
          <w:sz w:val="22"/>
          <w:szCs w:val="22"/>
          <w:lang w:val="en-GB"/>
        </w:rPr>
        <w:t>3</w:t>
      </w:r>
      <w:r w:rsidRPr="00BC7CA5">
        <w:rPr>
          <w:rStyle w:val="Hyperlink"/>
          <w:rFonts w:ascii="Arial" w:eastAsia="Batang" w:hAnsi="Arial" w:cs="Arial"/>
          <w:color w:val="auto"/>
          <w:sz w:val="22"/>
          <w:szCs w:val="22"/>
          <w:lang w:val="en-GB"/>
        </w:rPr>
        <w:t xml:space="preserve">0 am To </w:t>
      </w:r>
      <w:r w:rsidR="00D537C2">
        <w:rPr>
          <w:rStyle w:val="Hyperlink"/>
          <w:rFonts w:ascii="Arial" w:eastAsia="Batang" w:hAnsi="Arial" w:cs="Arial"/>
          <w:color w:val="auto"/>
          <w:sz w:val="22"/>
          <w:szCs w:val="22"/>
          <w:lang w:val="en-GB"/>
        </w:rPr>
        <w:t>05</w:t>
      </w:r>
      <w:r w:rsidRPr="00BC7CA5">
        <w:rPr>
          <w:rStyle w:val="Hyperlink"/>
          <w:rFonts w:ascii="Arial" w:eastAsia="Batang" w:hAnsi="Arial" w:cs="Arial"/>
          <w:color w:val="auto"/>
          <w:sz w:val="22"/>
          <w:szCs w:val="22"/>
          <w:lang w:val="en-GB"/>
        </w:rPr>
        <w:t>:</w:t>
      </w:r>
      <w:r w:rsidR="00D537C2">
        <w:rPr>
          <w:rStyle w:val="Hyperlink"/>
          <w:rFonts w:ascii="Arial" w:eastAsia="Batang" w:hAnsi="Arial" w:cs="Arial"/>
          <w:color w:val="auto"/>
          <w:sz w:val="22"/>
          <w:szCs w:val="22"/>
          <w:lang w:val="en-GB"/>
        </w:rPr>
        <w:t>3</w:t>
      </w:r>
      <w:r w:rsidRPr="00BC7CA5">
        <w:rPr>
          <w:rStyle w:val="Hyperlink"/>
          <w:rFonts w:ascii="Arial" w:eastAsia="Batang" w:hAnsi="Arial" w:cs="Arial"/>
          <w:color w:val="auto"/>
          <w:sz w:val="22"/>
          <w:szCs w:val="22"/>
          <w:lang w:val="en-GB"/>
        </w:rPr>
        <w:t>0 pm</w:t>
      </w:r>
    </w:p>
    <w:p w14:paraId="0ABE0399" w14:textId="26DA21F6" w:rsidR="00D671E2" w:rsidRPr="00BC7CA5" w:rsidRDefault="00D671E2" w:rsidP="00E00C25">
      <w:pPr>
        <w:ind w:left="720"/>
        <w:jc w:val="both"/>
        <w:rPr>
          <w:rStyle w:val="Hyperlink"/>
          <w:rFonts w:ascii="Arial" w:eastAsia="Batang" w:hAnsi="Arial" w:cs="Arial"/>
          <w:iCs/>
          <w:color w:val="auto"/>
          <w:sz w:val="22"/>
          <w:szCs w:val="22"/>
          <w:lang w:val="en-GB"/>
        </w:rPr>
      </w:pPr>
      <w:r w:rsidRPr="00D671E2">
        <w:rPr>
          <w:rStyle w:val="Hyperlink"/>
          <w:rFonts w:ascii="Arial" w:eastAsia="Batang" w:hAnsi="Arial" w:cs="Arial"/>
          <w:iCs/>
          <w:color w:val="auto"/>
          <w:sz w:val="22"/>
          <w:szCs w:val="22"/>
          <w:lang w:val="en-GB"/>
        </w:rPr>
        <w:t>Working days - Monday to Friday</w:t>
      </w:r>
    </w:p>
    <w:p w14:paraId="37969F03" w14:textId="77777777" w:rsidR="00A47119" w:rsidRPr="00BC7CA5" w:rsidRDefault="00A47119" w:rsidP="00E00C25">
      <w:pPr>
        <w:ind w:left="720"/>
        <w:jc w:val="both"/>
        <w:rPr>
          <w:rStyle w:val="Hyperlink"/>
          <w:rFonts w:ascii="Arial" w:eastAsia="Batang" w:hAnsi="Arial" w:cs="Arial"/>
          <w:i/>
          <w:iCs/>
          <w:color w:val="auto"/>
          <w:sz w:val="22"/>
          <w:szCs w:val="22"/>
          <w:lang w:val="en-GB"/>
        </w:rPr>
      </w:pPr>
    </w:p>
    <w:p w14:paraId="285F122E" w14:textId="77777777" w:rsidR="00A47119" w:rsidRPr="00B43C4B" w:rsidRDefault="00A47119" w:rsidP="00E00C25">
      <w:pPr>
        <w:ind w:left="720"/>
        <w:jc w:val="both"/>
        <w:rPr>
          <w:rStyle w:val="Hyperlink"/>
          <w:rFonts w:ascii="Arial" w:eastAsia="Batang" w:hAnsi="Arial" w:cs="Arial"/>
          <w:iCs/>
          <w:color w:val="auto"/>
          <w:sz w:val="22"/>
          <w:szCs w:val="22"/>
          <w:u w:val="none"/>
          <w:lang w:val="en-GB"/>
        </w:rPr>
      </w:pPr>
      <w:r w:rsidRPr="00B43C4B">
        <w:rPr>
          <w:rStyle w:val="Hyperlink"/>
          <w:rFonts w:ascii="Arial" w:eastAsia="Batang" w:hAnsi="Arial" w:cs="Arial"/>
          <w:color w:val="auto"/>
          <w:sz w:val="22"/>
          <w:szCs w:val="22"/>
          <w:u w:val="none"/>
          <w:lang w:val="en-GB"/>
        </w:rPr>
        <w:t>Bidders are advised to contact the Helpdesk minimum 2 working days before Bid Submission Deadline for assistance.</w:t>
      </w:r>
    </w:p>
    <w:p w14:paraId="62492B40" w14:textId="77777777" w:rsidR="00A47119" w:rsidRPr="00A47119" w:rsidRDefault="00A47119" w:rsidP="00A47119">
      <w:pPr>
        <w:jc w:val="both"/>
        <w:rPr>
          <w:rStyle w:val="Hyperlink"/>
          <w:rFonts w:ascii="Arial" w:eastAsia="Batang" w:hAnsi="Arial" w:cs="Arial"/>
          <w:iCs/>
          <w:sz w:val="22"/>
          <w:szCs w:val="22"/>
          <w:lang w:val="en-GB"/>
        </w:rPr>
      </w:pPr>
    </w:p>
    <w:p w14:paraId="2C0D2D76" w14:textId="77777777" w:rsidR="00A47119" w:rsidRPr="00A47119" w:rsidRDefault="00A47119" w:rsidP="00E00C25">
      <w:pPr>
        <w:ind w:left="1890" w:right="-18" w:hanging="1170"/>
        <w:jc w:val="both"/>
        <w:rPr>
          <w:rFonts w:ascii="Arial" w:hAnsi="Arial" w:cs="Arial"/>
          <w:b/>
          <w:bCs/>
          <w:i/>
          <w:iCs/>
          <w:sz w:val="22"/>
          <w:szCs w:val="22"/>
          <w:lang w:val="en-GB"/>
        </w:rPr>
      </w:pPr>
      <w:bookmarkStart w:id="3" w:name="_Hlk78535830"/>
      <w:r w:rsidRPr="00A47119">
        <w:rPr>
          <w:rFonts w:ascii="Arial" w:hAnsi="Arial" w:cs="Arial"/>
          <w:b/>
          <w:bCs/>
          <w:sz w:val="22"/>
          <w:szCs w:val="22"/>
          <w:u w:val="single"/>
          <w:lang w:val="en-GB"/>
        </w:rPr>
        <w:t>Note-</w:t>
      </w:r>
      <w:r w:rsidRPr="00A47119">
        <w:rPr>
          <w:rFonts w:ascii="Arial" w:hAnsi="Arial" w:cs="Arial"/>
          <w:b/>
          <w:bCs/>
          <w:sz w:val="22"/>
          <w:szCs w:val="22"/>
          <w:lang w:val="en-GB"/>
        </w:rPr>
        <w:t xml:space="preserve">   </w:t>
      </w:r>
      <w:r w:rsidRPr="00A47119">
        <w:rPr>
          <w:rFonts w:ascii="Arial" w:hAnsi="Arial" w:cs="Arial"/>
          <w:i/>
          <w:iCs/>
          <w:spacing w:val="-2"/>
          <w:sz w:val="22"/>
          <w:szCs w:val="22"/>
        </w:rPr>
        <w:t>At the time of submission of the bid, Bidders are required to make sure that:</w:t>
      </w:r>
    </w:p>
    <w:p w14:paraId="1095E156" w14:textId="77777777" w:rsidR="00A47119" w:rsidRPr="00A47119" w:rsidRDefault="00A47119" w:rsidP="00A47119">
      <w:pPr>
        <w:ind w:right="-18"/>
        <w:rPr>
          <w:rFonts w:ascii="Arial" w:hAnsi="Arial" w:cs="Arial"/>
          <w:b/>
          <w:bCs/>
          <w:i/>
          <w:iCs/>
          <w:sz w:val="22"/>
          <w:szCs w:val="22"/>
          <w:lang w:val="en-GB"/>
        </w:rPr>
      </w:pPr>
    </w:p>
    <w:p w14:paraId="60F24F12" w14:textId="77777777" w:rsidR="00A47119" w:rsidRPr="00A47119" w:rsidRDefault="00A47119" w:rsidP="00E00C25">
      <w:pPr>
        <w:pStyle w:val="ListParagraph"/>
        <w:numPr>
          <w:ilvl w:val="0"/>
          <w:numId w:val="6"/>
        </w:numPr>
        <w:ind w:left="1890" w:right="-18" w:hanging="450"/>
        <w:contextualSpacing/>
        <w:jc w:val="both"/>
        <w:rPr>
          <w:rFonts w:ascii="Arial" w:hAnsi="Arial" w:cs="Arial"/>
          <w:i/>
          <w:iCs/>
          <w:spacing w:val="-2"/>
          <w:sz w:val="22"/>
          <w:szCs w:val="22"/>
        </w:rPr>
      </w:pPr>
      <w:r w:rsidRPr="00A47119">
        <w:rPr>
          <w:rFonts w:ascii="Arial" w:hAnsi="Arial" w:cs="Arial"/>
          <w:i/>
          <w:iCs/>
          <w:spacing w:val="-2"/>
          <w:sz w:val="22"/>
          <w:szCs w:val="22"/>
        </w:rPr>
        <w:t xml:space="preserve">The First Envelope excel with file named </w:t>
      </w:r>
      <w:r w:rsidRPr="00A47119">
        <w:rPr>
          <w:rFonts w:ascii="Arial" w:hAnsi="Arial" w:cs="Arial"/>
          <w:b/>
          <w:bCs/>
          <w:i/>
          <w:iCs/>
          <w:spacing w:val="-2"/>
          <w:sz w:val="22"/>
          <w:szCs w:val="22"/>
        </w:rPr>
        <w:t xml:space="preserve">“First Envelope and Bid Forms” </w:t>
      </w:r>
      <w:r w:rsidRPr="00A47119">
        <w:rPr>
          <w:rFonts w:ascii="Arial" w:hAnsi="Arial" w:cs="Arial"/>
          <w:i/>
          <w:iCs/>
          <w:spacing w:val="-2"/>
          <w:sz w:val="22"/>
          <w:szCs w:val="22"/>
        </w:rPr>
        <w:t xml:space="preserve">must be uploaded </w:t>
      </w:r>
      <w:proofErr w:type="spellStart"/>
      <w:r w:rsidRPr="00A47119">
        <w:rPr>
          <w:rFonts w:ascii="Arial" w:hAnsi="Arial" w:cs="Arial"/>
          <w:i/>
          <w:iCs/>
          <w:spacing w:val="-2"/>
          <w:sz w:val="22"/>
          <w:szCs w:val="22"/>
        </w:rPr>
        <w:t>alongwith</w:t>
      </w:r>
      <w:proofErr w:type="spellEnd"/>
      <w:r w:rsidRPr="00A47119">
        <w:rPr>
          <w:rFonts w:ascii="Arial" w:hAnsi="Arial" w:cs="Arial"/>
          <w:i/>
          <w:iCs/>
          <w:spacing w:val="-2"/>
          <w:sz w:val="22"/>
          <w:szCs w:val="22"/>
        </w:rPr>
        <w:t xml:space="preserve"> the bid. </w:t>
      </w:r>
    </w:p>
    <w:p w14:paraId="4AD05389" w14:textId="77777777" w:rsidR="00A47119" w:rsidRPr="00A47119" w:rsidRDefault="00A47119" w:rsidP="00A47119">
      <w:pPr>
        <w:ind w:right="-18"/>
        <w:jc w:val="both"/>
        <w:rPr>
          <w:rFonts w:ascii="Arial" w:hAnsi="Arial" w:cs="Arial"/>
          <w:i/>
          <w:iCs/>
          <w:spacing w:val="-2"/>
          <w:sz w:val="22"/>
          <w:szCs w:val="22"/>
        </w:rPr>
      </w:pPr>
    </w:p>
    <w:p w14:paraId="35217B1F" w14:textId="015173AC" w:rsidR="00A47119" w:rsidRPr="000032FF" w:rsidRDefault="000032FF" w:rsidP="000032FF">
      <w:pPr>
        <w:pStyle w:val="ListParagraph"/>
        <w:numPr>
          <w:ilvl w:val="0"/>
          <w:numId w:val="6"/>
        </w:numPr>
        <w:ind w:left="1890" w:right="-18" w:hanging="450"/>
        <w:contextualSpacing/>
        <w:jc w:val="both"/>
        <w:rPr>
          <w:rFonts w:ascii="Arial" w:hAnsi="Arial" w:cs="Arial"/>
          <w:i/>
          <w:iCs/>
          <w:spacing w:val="-2"/>
          <w:sz w:val="22"/>
          <w:szCs w:val="22"/>
        </w:rPr>
      </w:pPr>
      <w:r w:rsidRPr="000032FF">
        <w:rPr>
          <w:rFonts w:ascii="Arial" w:hAnsi="Arial" w:cs="Arial"/>
          <w:i/>
          <w:iCs/>
          <w:spacing w:val="-2"/>
          <w:sz w:val="22"/>
          <w:szCs w:val="22"/>
        </w:rPr>
        <w:t xml:space="preserve">The Second Envelope excel with file name as indicated on the </w:t>
      </w:r>
      <w:proofErr w:type="spellStart"/>
      <w:r w:rsidRPr="000032FF">
        <w:rPr>
          <w:rFonts w:ascii="Arial" w:hAnsi="Arial" w:cs="Arial"/>
          <w:i/>
          <w:iCs/>
          <w:spacing w:val="-2"/>
          <w:sz w:val="22"/>
          <w:szCs w:val="22"/>
        </w:rPr>
        <w:t>RFx</w:t>
      </w:r>
      <w:proofErr w:type="spellEnd"/>
      <w:r w:rsidRPr="000032FF">
        <w:rPr>
          <w:rFonts w:ascii="Arial" w:hAnsi="Arial" w:cs="Arial"/>
          <w:i/>
          <w:iCs/>
          <w:spacing w:val="-2"/>
          <w:sz w:val="22"/>
          <w:szCs w:val="22"/>
        </w:rPr>
        <w:t xml:space="preserve"> Parameters section under </w:t>
      </w:r>
      <w:proofErr w:type="spellStart"/>
      <w:r w:rsidRPr="000032FF">
        <w:rPr>
          <w:rFonts w:ascii="Arial" w:hAnsi="Arial" w:cs="Arial"/>
          <w:i/>
          <w:iCs/>
          <w:spacing w:val="-2"/>
          <w:sz w:val="22"/>
          <w:szCs w:val="22"/>
        </w:rPr>
        <w:t>RFx</w:t>
      </w:r>
      <w:proofErr w:type="spellEnd"/>
      <w:r w:rsidRPr="000032FF">
        <w:rPr>
          <w:rFonts w:ascii="Arial" w:hAnsi="Arial" w:cs="Arial"/>
          <w:i/>
          <w:iCs/>
          <w:spacing w:val="-2"/>
          <w:sz w:val="22"/>
          <w:szCs w:val="22"/>
        </w:rPr>
        <w:t xml:space="preserve"> information on the portal </w:t>
      </w:r>
      <w:hyperlink r:id="rId16" w:history="1">
        <w:r w:rsidRPr="008778A2">
          <w:rPr>
            <w:rStyle w:val="Hyperlink"/>
            <w:rFonts w:ascii="Arial" w:hAnsi="Arial" w:cs="Arial"/>
            <w:i/>
            <w:iCs/>
            <w:spacing w:val="-2"/>
            <w:sz w:val="22"/>
            <w:szCs w:val="22"/>
          </w:rPr>
          <w:t>https://etender.powergrid.in</w:t>
        </w:r>
      </w:hyperlink>
      <w:r>
        <w:rPr>
          <w:rFonts w:ascii="Arial" w:hAnsi="Arial" w:cs="Arial"/>
          <w:i/>
          <w:iCs/>
          <w:spacing w:val="-2"/>
          <w:sz w:val="22"/>
          <w:szCs w:val="22"/>
        </w:rPr>
        <w:t xml:space="preserve"> </w:t>
      </w:r>
      <w:r w:rsidRPr="000032FF">
        <w:rPr>
          <w:rFonts w:ascii="Arial" w:hAnsi="Arial" w:cs="Arial"/>
          <w:i/>
          <w:iCs/>
          <w:spacing w:val="-2"/>
          <w:sz w:val="22"/>
          <w:szCs w:val="22"/>
        </w:rPr>
        <w:t>must be uploaded along with the bid.</w:t>
      </w:r>
    </w:p>
    <w:p w14:paraId="4090E58B" w14:textId="77777777" w:rsidR="000032FF" w:rsidRPr="000032FF" w:rsidRDefault="000032FF" w:rsidP="000032FF">
      <w:pPr>
        <w:pStyle w:val="ListParagraph"/>
        <w:rPr>
          <w:rFonts w:ascii="Arial" w:hAnsi="Arial" w:cs="Arial"/>
          <w:b/>
          <w:bCs/>
          <w:i/>
          <w:iCs/>
          <w:sz w:val="22"/>
          <w:szCs w:val="22"/>
          <w:lang w:val="en-GB"/>
        </w:rPr>
      </w:pPr>
    </w:p>
    <w:p w14:paraId="3DE5870A" w14:textId="604DB5ED" w:rsidR="00A47119" w:rsidRPr="00A47119" w:rsidRDefault="00161A17" w:rsidP="00E00C25">
      <w:pPr>
        <w:ind w:left="1350" w:right="-18"/>
        <w:jc w:val="both"/>
        <w:rPr>
          <w:rFonts w:ascii="Arial" w:hAnsi="Arial" w:cs="Arial"/>
          <w:i/>
          <w:iCs/>
          <w:color w:val="FF0000"/>
          <w:sz w:val="22"/>
          <w:szCs w:val="22"/>
          <w:lang w:val="en-GB"/>
        </w:rPr>
      </w:pPr>
      <w:r w:rsidRPr="00161A17">
        <w:rPr>
          <w:rFonts w:ascii="Arial" w:hAnsi="Arial" w:cs="Arial"/>
          <w:i/>
          <w:iCs/>
          <w:sz w:val="22"/>
          <w:szCs w:val="22"/>
          <w:lang w:val="en-GB"/>
        </w:rPr>
        <w:t xml:space="preserve">As per the provisions of the portal, it is mandatory to upload aforesaid excel files with titled as per above (Bidders may refer user manuals at the portal https://etender.powergrid.in regarding submission of bid). </w:t>
      </w:r>
      <w:r w:rsidR="00A47119" w:rsidRPr="00A47119">
        <w:rPr>
          <w:rFonts w:ascii="Arial" w:hAnsi="Arial" w:cs="Arial"/>
          <w:i/>
          <w:iCs/>
          <w:sz w:val="22"/>
          <w:szCs w:val="22"/>
          <w:lang w:val="en-GB"/>
        </w:rPr>
        <w:t xml:space="preserve"> </w:t>
      </w:r>
    </w:p>
    <w:bookmarkEnd w:id="3"/>
    <w:p w14:paraId="297A6227" w14:textId="77777777" w:rsidR="00A47119" w:rsidRPr="00A47119" w:rsidRDefault="00A47119" w:rsidP="00A47119">
      <w:pPr>
        <w:tabs>
          <w:tab w:val="left" w:pos="1037"/>
        </w:tabs>
        <w:ind w:left="1080" w:hanging="1080"/>
        <w:jc w:val="both"/>
        <w:rPr>
          <w:rFonts w:ascii="Arial" w:hAnsi="Arial" w:cs="Arial"/>
          <w:sz w:val="22"/>
          <w:szCs w:val="22"/>
        </w:rPr>
      </w:pPr>
    </w:p>
    <w:p w14:paraId="57142BA3" w14:textId="3FB19C03" w:rsidR="00A47119" w:rsidRPr="00A47119" w:rsidRDefault="00A47119" w:rsidP="005F65B1">
      <w:pPr>
        <w:ind w:left="720" w:hanging="720"/>
        <w:jc w:val="both"/>
        <w:rPr>
          <w:rFonts w:ascii="Arial" w:hAnsi="Arial" w:cs="Arial"/>
          <w:strike/>
          <w:sz w:val="22"/>
          <w:szCs w:val="22"/>
        </w:rPr>
      </w:pPr>
      <w:r w:rsidRPr="00A47119">
        <w:rPr>
          <w:rFonts w:ascii="Arial" w:hAnsi="Arial" w:cs="Arial"/>
          <w:sz w:val="22"/>
          <w:szCs w:val="22"/>
        </w:rPr>
        <w:t>6.0</w:t>
      </w:r>
      <w:r w:rsidRPr="00A47119">
        <w:rPr>
          <w:rFonts w:ascii="Arial" w:hAnsi="Arial" w:cs="Arial"/>
          <w:sz w:val="22"/>
          <w:szCs w:val="22"/>
        </w:rPr>
        <w:tab/>
      </w:r>
      <w:r w:rsidR="00587B66">
        <w:rPr>
          <w:rFonts w:ascii="Arial" w:hAnsi="Arial" w:cs="Arial"/>
          <w:sz w:val="22"/>
          <w:szCs w:val="22"/>
        </w:rPr>
        <w:t>Bidders</w:t>
      </w:r>
      <w:r w:rsidRPr="00A47119">
        <w:rPr>
          <w:rFonts w:ascii="Arial" w:hAnsi="Arial" w:cs="Arial"/>
          <w:sz w:val="22"/>
          <w:szCs w:val="22"/>
        </w:rPr>
        <w:t xml:space="preserve"> may obtain further information regarding this tender from the office of </w:t>
      </w:r>
      <w:r w:rsidRPr="00FE02D9">
        <w:rPr>
          <w:rFonts w:ascii="Arial" w:hAnsi="Arial" w:cs="Arial"/>
          <w:b/>
          <w:bCs/>
          <w:sz w:val="22"/>
          <w:szCs w:val="22"/>
        </w:rPr>
        <w:t xml:space="preserve">Sr. DGM (CS)/ </w:t>
      </w:r>
      <w:r w:rsidR="001B7760">
        <w:rPr>
          <w:rFonts w:ascii="Arial" w:hAnsi="Arial" w:cs="Arial"/>
          <w:b/>
          <w:bCs/>
          <w:sz w:val="22"/>
          <w:szCs w:val="22"/>
        </w:rPr>
        <w:t xml:space="preserve">Chief </w:t>
      </w:r>
      <w:r w:rsidRPr="00FE02D9">
        <w:rPr>
          <w:rFonts w:ascii="Arial" w:hAnsi="Arial" w:cs="Arial"/>
          <w:b/>
          <w:bCs/>
          <w:sz w:val="22"/>
          <w:szCs w:val="22"/>
        </w:rPr>
        <w:t>Manager (CS), POWERGRID</w:t>
      </w:r>
      <w:r w:rsidRPr="00A47119">
        <w:rPr>
          <w:rFonts w:ascii="Arial" w:hAnsi="Arial" w:cs="Arial"/>
          <w:sz w:val="22"/>
          <w:szCs w:val="22"/>
        </w:rPr>
        <w:t xml:space="preserve"> at the address given at para 11.0 below from 1500 hours to 1700 hours on all working days prior to opening of the Proposals.</w:t>
      </w:r>
    </w:p>
    <w:p w14:paraId="3BDAF245" w14:textId="77777777" w:rsidR="00A47119" w:rsidRPr="00A47119" w:rsidRDefault="00A47119" w:rsidP="00A47119">
      <w:pPr>
        <w:tabs>
          <w:tab w:val="left" w:pos="1037"/>
        </w:tabs>
        <w:ind w:left="1080" w:hanging="1080"/>
        <w:jc w:val="both"/>
        <w:rPr>
          <w:rFonts w:ascii="Arial" w:hAnsi="Arial" w:cs="Arial"/>
          <w:strike/>
          <w:sz w:val="22"/>
          <w:szCs w:val="22"/>
        </w:rPr>
      </w:pPr>
    </w:p>
    <w:p w14:paraId="598D03AD" w14:textId="77777777" w:rsidR="00A47119" w:rsidRPr="00A47119" w:rsidRDefault="00A47119" w:rsidP="005F65B1">
      <w:pPr>
        <w:ind w:left="720" w:hanging="720"/>
        <w:jc w:val="both"/>
        <w:rPr>
          <w:rFonts w:ascii="Arial" w:hAnsi="Arial" w:cs="Arial"/>
          <w:sz w:val="22"/>
          <w:szCs w:val="22"/>
        </w:rPr>
      </w:pPr>
      <w:r w:rsidRPr="00A47119">
        <w:rPr>
          <w:rFonts w:ascii="Arial" w:hAnsi="Arial" w:cs="Arial"/>
          <w:sz w:val="22"/>
          <w:szCs w:val="22"/>
        </w:rPr>
        <w:t>7.0</w:t>
      </w:r>
      <w:r w:rsidRPr="00A47119">
        <w:rPr>
          <w:rFonts w:ascii="Arial" w:hAnsi="Arial" w:cs="Arial"/>
          <w:sz w:val="22"/>
          <w:szCs w:val="22"/>
        </w:rPr>
        <w:tab/>
      </w:r>
      <w:r w:rsidRPr="00A47119">
        <w:rPr>
          <w:rFonts w:ascii="Arial" w:hAnsi="Arial" w:cs="Arial"/>
          <w:sz w:val="22"/>
          <w:szCs w:val="22"/>
          <w:lang w:val="en-GB"/>
        </w:rPr>
        <w:t>The RfP Documents are meant for the exclusive purpose of bidding against this specification and shall not be transferred to any other party or</w:t>
      </w:r>
      <w:r w:rsidRPr="00A47119">
        <w:rPr>
          <w:rFonts w:ascii="Arial" w:hAnsi="Arial" w:cs="Arial"/>
          <w:sz w:val="22"/>
          <w:szCs w:val="22"/>
        </w:rPr>
        <w:t xml:space="preserve"> reproduced or used otherwise for any purpose other than for which they are specifically issued.</w:t>
      </w:r>
    </w:p>
    <w:p w14:paraId="11D2F00C" w14:textId="77777777" w:rsidR="00A47119" w:rsidRPr="00A47119" w:rsidRDefault="00A47119" w:rsidP="00A47119">
      <w:pPr>
        <w:tabs>
          <w:tab w:val="left" w:pos="1037"/>
        </w:tabs>
        <w:jc w:val="both"/>
        <w:rPr>
          <w:rFonts w:ascii="Arial" w:hAnsi="Arial" w:cs="Arial"/>
          <w:sz w:val="22"/>
          <w:szCs w:val="22"/>
        </w:rPr>
      </w:pPr>
    </w:p>
    <w:p w14:paraId="278196F7" w14:textId="4D7FF413" w:rsidR="00E76E56" w:rsidRDefault="00A47119" w:rsidP="00E76E56">
      <w:pPr>
        <w:tabs>
          <w:tab w:val="left" w:pos="-1440"/>
          <w:tab w:val="left" w:pos="-720"/>
        </w:tabs>
        <w:ind w:left="720" w:hanging="720"/>
        <w:jc w:val="both"/>
        <w:rPr>
          <w:rFonts w:ascii="Arial" w:hAnsi="Arial" w:cs="Arial"/>
          <w:sz w:val="22"/>
          <w:szCs w:val="22"/>
        </w:rPr>
      </w:pPr>
      <w:r w:rsidRPr="00A47119">
        <w:rPr>
          <w:rFonts w:ascii="Arial" w:hAnsi="Arial" w:cs="Arial"/>
          <w:sz w:val="22"/>
          <w:szCs w:val="22"/>
        </w:rPr>
        <w:t>7.1</w:t>
      </w:r>
      <w:r w:rsidRPr="00A47119">
        <w:rPr>
          <w:rFonts w:ascii="Arial" w:hAnsi="Arial" w:cs="Arial"/>
          <w:sz w:val="22"/>
          <w:szCs w:val="22"/>
        </w:rPr>
        <w:tab/>
        <w:t xml:space="preserve">An </w:t>
      </w:r>
      <w:r w:rsidRPr="005F65B1">
        <w:rPr>
          <w:rFonts w:ascii="Arial" w:hAnsi="Arial" w:cs="Arial"/>
          <w:sz w:val="22"/>
          <w:szCs w:val="22"/>
          <w:lang w:val="en-GB"/>
        </w:rPr>
        <w:t>online</w:t>
      </w:r>
      <w:r w:rsidRPr="00A47119">
        <w:rPr>
          <w:rFonts w:ascii="Arial" w:hAnsi="Arial" w:cs="Arial"/>
          <w:sz w:val="22"/>
          <w:szCs w:val="22"/>
        </w:rPr>
        <w:t xml:space="preserve"> pre-bid conference will be held on </w:t>
      </w:r>
      <w:r w:rsidR="00450536">
        <w:rPr>
          <w:rFonts w:ascii="Arial" w:hAnsi="Arial" w:cs="Arial"/>
          <w:b/>
          <w:color w:val="FF0000"/>
          <w:sz w:val="22"/>
          <w:szCs w:val="22"/>
          <w:lang w:val="en-GB"/>
        </w:rPr>
        <w:t>05</w:t>
      </w:r>
      <w:r w:rsidR="00033311">
        <w:rPr>
          <w:rFonts w:ascii="Arial" w:hAnsi="Arial" w:cs="Arial"/>
          <w:b/>
          <w:color w:val="FF0000"/>
          <w:sz w:val="22"/>
          <w:szCs w:val="22"/>
          <w:lang w:val="en-GB"/>
        </w:rPr>
        <w:t>/</w:t>
      </w:r>
      <w:r w:rsidR="005F65B1">
        <w:rPr>
          <w:rFonts w:ascii="Arial" w:hAnsi="Arial" w:cs="Arial"/>
          <w:b/>
          <w:color w:val="FF0000"/>
          <w:sz w:val="22"/>
          <w:szCs w:val="22"/>
          <w:lang w:val="en-GB"/>
        </w:rPr>
        <w:t>0</w:t>
      </w:r>
      <w:r w:rsidR="00450536">
        <w:rPr>
          <w:rFonts w:ascii="Arial" w:hAnsi="Arial" w:cs="Arial"/>
          <w:b/>
          <w:color w:val="FF0000"/>
          <w:sz w:val="22"/>
          <w:szCs w:val="22"/>
          <w:lang w:val="en-GB"/>
        </w:rPr>
        <w:t>6</w:t>
      </w:r>
      <w:r w:rsidR="00033311">
        <w:rPr>
          <w:rFonts w:ascii="Arial" w:hAnsi="Arial" w:cs="Arial"/>
          <w:b/>
          <w:color w:val="FF0000"/>
          <w:sz w:val="22"/>
          <w:szCs w:val="22"/>
          <w:lang w:val="en-GB"/>
        </w:rPr>
        <w:t>/</w:t>
      </w:r>
      <w:r w:rsidRPr="00A47119">
        <w:rPr>
          <w:rFonts w:ascii="Arial" w:hAnsi="Arial" w:cs="Arial"/>
          <w:b/>
          <w:color w:val="FF0000"/>
          <w:sz w:val="22"/>
          <w:szCs w:val="22"/>
          <w:lang w:val="en-GB"/>
        </w:rPr>
        <w:t>202</w:t>
      </w:r>
      <w:r w:rsidR="001B7760">
        <w:rPr>
          <w:rFonts w:ascii="Arial" w:hAnsi="Arial" w:cs="Arial"/>
          <w:b/>
          <w:color w:val="FF0000"/>
          <w:sz w:val="22"/>
          <w:szCs w:val="22"/>
          <w:lang w:val="en-GB"/>
        </w:rPr>
        <w:t>6</w:t>
      </w:r>
      <w:r w:rsidRPr="00A47119">
        <w:rPr>
          <w:rFonts w:ascii="Arial" w:hAnsi="Arial" w:cs="Arial"/>
          <w:sz w:val="22"/>
          <w:szCs w:val="22"/>
        </w:rPr>
        <w:t xml:space="preserve"> at </w:t>
      </w:r>
      <w:r w:rsidRPr="00F97CCC">
        <w:rPr>
          <w:rFonts w:ascii="Arial" w:hAnsi="Arial" w:cs="Arial"/>
          <w:b/>
          <w:bCs/>
          <w:sz w:val="22"/>
          <w:szCs w:val="22"/>
        </w:rPr>
        <w:t>1130 Hrs. (IST)</w:t>
      </w:r>
      <w:r w:rsidRPr="00A47119">
        <w:rPr>
          <w:rFonts w:ascii="Arial" w:hAnsi="Arial" w:cs="Arial"/>
          <w:sz w:val="22"/>
          <w:szCs w:val="22"/>
        </w:rPr>
        <w:t xml:space="preserve"> to clarify the Consultants various</w:t>
      </w:r>
      <w:bookmarkStart w:id="4" w:name="_GoBack"/>
      <w:bookmarkEnd w:id="4"/>
      <w:r w:rsidRPr="00A47119">
        <w:rPr>
          <w:rFonts w:ascii="Arial" w:hAnsi="Arial" w:cs="Arial"/>
          <w:sz w:val="22"/>
          <w:szCs w:val="22"/>
        </w:rPr>
        <w:t xml:space="preserve"> issues raised.</w:t>
      </w:r>
      <w:r w:rsidR="00E76E56">
        <w:rPr>
          <w:rFonts w:ascii="Arial" w:hAnsi="Arial" w:cs="Arial"/>
          <w:sz w:val="22"/>
          <w:szCs w:val="22"/>
        </w:rPr>
        <w:t xml:space="preserve"> </w:t>
      </w:r>
      <w:r w:rsidR="00E76E56" w:rsidRPr="00F94214">
        <w:rPr>
          <w:rFonts w:ascii="Arial" w:hAnsi="Arial" w:cs="Arial"/>
          <w:sz w:val="22"/>
          <w:szCs w:val="22"/>
        </w:rPr>
        <w:t>The web link to join the meeting is as follows:</w:t>
      </w:r>
    </w:p>
    <w:p w14:paraId="3189440B" w14:textId="77777777" w:rsidR="00E76E56" w:rsidRPr="004C17C9" w:rsidRDefault="00E76E56" w:rsidP="00E76E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D9D93DF" w14:textId="25805617" w:rsidR="005F65B1" w:rsidRPr="00C21364" w:rsidRDefault="00157B92" w:rsidP="00450536">
      <w:pPr>
        <w:ind w:left="709" w:hanging="709"/>
        <w:jc w:val="both"/>
        <w:rPr>
          <w:rFonts w:ascii="Arial" w:hAnsi="Arial" w:cs="Arial"/>
          <w:b/>
          <w:bCs/>
          <w:sz w:val="22"/>
          <w:szCs w:val="22"/>
        </w:rPr>
      </w:pPr>
      <w:r>
        <w:rPr>
          <w:rFonts w:ascii="Arial" w:hAnsi="Arial" w:cs="Arial"/>
          <w:sz w:val="22"/>
          <w:szCs w:val="22"/>
        </w:rPr>
        <w:tab/>
      </w:r>
      <w:hyperlink r:id="rId17" w:history="1">
        <w:r w:rsidR="00450536" w:rsidRPr="00C21364">
          <w:rPr>
            <w:rStyle w:val="Hyperlink"/>
            <w:rFonts w:ascii="Arial" w:hAnsi="Arial" w:cs="Arial"/>
            <w:b/>
            <w:bCs/>
            <w:sz w:val="22"/>
            <w:szCs w:val="22"/>
          </w:rPr>
          <w:t>https://teams.microsoft.com/meet/48236998094147?p=0llVLaP0ZphQWzxEzF</w:t>
        </w:r>
      </w:hyperlink>
      <w:r w:rsidR="00450536" w:rsidRPr="00C21364">
        <w:rPr>
          <w:rFonts w:ascii="Arial" w:hAnsi="Arial" w:cs="Arial"/>
          <w:b/>
          <w:bCs/>
          <w:sz w:val="22"/>
          <w:szCs w:val="22"/>
        </w:rPr>
        <w:t xml:space="preserve"> </w:t>
      </w:r>
      <w:r w:rsidRPr="00C21364">
        <w:rPr>
          <w:rFonts w:ascii="Arial" w:hAnsi="Arial" w:cs="Arial"/>
          <w:b/>
          <w:bCs/>
          <w:sz w:val="22"/>
          <w:szCs w:val="22"/>
        </w:rPr>
        <w:t xml:space="preserve"> </w:t>
      </w:r>
    </w:p>
    <w:p w14:paraId="51595609" w14:textId="77777777" w:rsidR="00157B92" w:rsidRPr="00A47119" w:rsidRDefault="00157B92" w:rsidP="005F65B1">
      <w:pPr>
        <w:tabs>
          <w:tab w:val="left" w:pos="1037"/>
        </w:tabs>
        <w:ind w:left="1080" w:hanging="1080"/>
        <w:jc w:val="both"/>
        <w:rPr>
          <w:rFonts w:ascii="Arial" w:hAnsi="Arial" w:cs="Arial"/>
          <w:sz w:val="22"/>
          <w:szCs w:val="22"/>
        </w:rPr>
      </w:pPr>
    </w:p>
    <w:p w14:paraId="7AB77782" w14:textId="6E917C7B" w:rsidR="00931391" w:rsidRPr="00F05103" w:rsidRDefault="00931391" w:rsidP="00A54381">
      <w:pPr>
        <w:ind w:left="720" w:hanging="720"/>
        <w:jc w:val="both"/>
        <w:rPr>
          <w:rFonts w:ascii="Arial" w:eastAsia="Calibri" w:hAnsi="Arial" w:cs="Arial"/>
          <w:spacing w:val="-2"/>
          <w:sz w:val="22"/>
          <w:szCs w:val="22"/>
        </w:rPr>
      </w:pPr>
      <w:r w:rsidRPr="00F05103">
        <w:rPr>
          <w:rFonts w:ascii="Arial" w:hAnsi="Arial" w:cs="Arial"/>
          <w:spacing w:val="-2"/>
          <w:sz w:val="22"/>
          <w:szCs w:val="22"/>
        </w:rPr>
        <w:t>8.1</w:t>
      </w:r>
      <w:r w:rsidRPr="00F05103">
        <w:rPr>
          <w:rFonts w:ascii="Arial" w:hAnsi="Arial" w:cs="Arial"/>
          <w:spacing w:val="-2"/>
          <w:sz w:val="22"/>
          <w:szCs w:val="22"/>
        </w:rPr>
        <w:tab/>
      </w:r>
      <w:r w:rsidRPr="00F05103">
        <w:rPr>
          <w:rFonts w:ascii="Arial" w:eastAsia="Calibri" w:hAnsi="Arial" w:cs="Arial"/>
          <w:spacing w:val="-2"/>
          <w:sz w:val="22"/>
          <w:szCs w:val="22"/>
        </w:rPr>
        <w:t xml:space="preserve">Soft Copy Part of the Proposals must be uploaded under Single Stage Two Envelope Proposal procedure on the portal at or before </w:t>
      </w:r>
      <w:r w:rsidRPr="003D6AF3">
        <w:rPr>
          <w:rFonts w:ascii="Arial" w:eastAsia="Calibri" w:hAnsi="Arial" w:cs="Arial"/>
          <w:b/>
          <w:bCs/>
          <w:spacing w:val="-2"/>
          <w:sz w:val="22"/>
          <w:szCs w:val="22"/>
        </w:rPr>
        <w:t>11:00</w:t>
      </w:r>
      <w:r w:rsidRPr="003D6AF3">
        <w:rPr>
          <w:rFonts w:ascii="Arial" w:eastAsia="Calibri" w:hAnsi="Arial" w:cs="Arial"/>
          <w:b/>
          <w:bCs/>
          <w:sz w:val="22"/>
          <w:szCs w:val="22"/>
          <w:lang w:val="en-GB"/>
        </w:rPr>
        <w:t xml:space="preserve"> hours</w:t>
      </w:r>
      <w:r w:rsidRPr="00F05103">
        <w:rPr>
          <w:rFonts w:ascii="Arial" w:eastAsia="Calibri" w:hAnsi="Arial" w:cs="Arial"/>
          <w:sz w:val="22"/>
          <w:szCs w:val="22"/>
          <w:lang w:val="en-GB"/>
        </w:rPr>
        <w:t xml:space="preserve"> </w:t>
      </w:r>
      <w:r w:rsidRPr="00357E15">
        <w:rPr>
          <w:rFonts w:ascii="Arial" w:eastAsia="Calibri" w:hAnsi="Arial" w:cs="Arial"/>
          <w:sz w:val="22"/>
          <w:szCs w:val="22"/>
          <w:lang w:val="en-GB"/>
        </w:rPr>
        <w:t xml:space="preserve">on </w:t>
      </w:r>
      <w:r w:rsidR="00357E15" w:rsidRPr="00357E15">
        <w:rPr>
          <w:rFonts w:ascii="Arial" w:eastAsia="Calibri" w:hAnsi="Arial" w:cs="Arial"/>
          <w:b/>
          <w:bCs/>
          <w:color w:val="FF0000"/>
          <w:sz w:val="22"/>
          <w:szCs w:val="22"/>
          <w:lang w:val="en-GB"/>
        </w:rPr>
        <w:t>19</w:t>
      </w:r>
      <w:r w:rsidR="00033311" w:rsidRPr="00357E15">
        <w:rPr>
          <w:rFonts w:ascii="Arial" w:eastAsia="Calibri" w:hAnsi="Arial" w:cs="Arial"/>
          <w:b/>
          <w:bCs/>
          <w:color w:val="FF0000"/>
          <w:sz w:val="22"/>
          <w:szCs w:val="22"/>
          <w:lang w:val="en-GB"/>
        </w:rPr>
        <w:t>/06/</w:t>
      </w:r>
      <w:r w:rsidRPr="00357E15">
        <w:rPr>
          <w:rFonts w:ascii="Arial" w:eastAsia="Calibri" w:hAnsi="Arial" w:cs="Arial"/>
          <w:b/>
          <w:bCs/>
          <w:color w:val="FF0000"/>
          <w:sz w:val="22"/>
          <w:szCs w:val="22"/>
          <w:lang w:val="en-GB"/>
        </w:rPr>
        <w:t>202</w:t>
      </w:r>
      <w:r w:rsidR="003871E2" w:rsidRPr="00357E15">
        <w:rPr>
          <w:rFonts w:ascii="Arial" w:eastAsia="Calibri" w:hAnsi="Arial" w:cs="Arial"/>
          <w:b/>
          <w:bCs/>
          <w:color w:val="FF0000"/>
          <w:sz w:val="22"/>
          <w:szCs w:val="22"/>
          <w:lang w:val="en-GB"/>
        </w:rPr>
        <w:t>6</w:t>
      </w:r>
      <w:r w:rsidRPr="00357E15">
        <w:rPr>
          <w:rFonts w:ascii="Arial" w:eastAsia="Calibri" w:hAnsi="Arial" w:cs="Arial"/>
          <w:sz w:val="22"/>
          <w:szCs w:val="22"/>
          <w:lang w:val="en-GB"/>
        </w:rPr>
        <w:t>.</w:t>
      </w:r>
      <w:r w:rsidRPr="00F05103">
        <w:rPr>
          <w:rFonts w:ascii="Arial" w:eastAsia="Calibri" w:hAnsi="Arial" w:cs="Arial"/>
          <w:sz w:val="22"/>
          <w:szCs w:val="22"/>
          <w:lang w:val="en-GB"/>
        </w:rPr>
        <w:t xml:space="preserve"> </w:t>
      </w:r>
      <w:r w:rsidRPr="00F05103">
        <w:rPr>
          <w:rFonts w:ascii="Arial" w:eastAsia="Calibri" w:hAnsi="Arial" w:cs="Arial"/>
          <w:spacing w:val="-2"/>
          <w:sz w:val="22"/>
          <w:szCs w:val="22"/>
        </w:rPr>
        <w:t xml:space="preserve">The e-Procurement system would not allow any late submission of Proposals through the portal after due date &amp; time as specified. </w:t>
      </w:r>
    </w:p>
    <w:p w14:paraId="6B70AD36" w14:textId="77777777" w:rsidR="00931391" w:rsidRPr="00F05103" w:rsidRDefault="00931391" w:rsidP="003406FE">
      <w:pPr>
        <w:ind w:left="1080"/>
        <w:jc w:val="both"/>
        <w:rPr>
          <w:rFonts w:ascii="Arial" w:eastAsia="Calibri" w:hAnsi="Arial" w:cs="Arial"/>
          <w:spacing w:val="-2"/>
          <w:sz w:val="22"/>
          <w:szCs w:val="22"/>
        </w:rPr>
      </w:pPr>
    </w:p>
    <w:p w14:paraId="5CB1DB8A" w14:textId="2FF2058D" w:rsidR="00931391" w:rsidRPr="00F05103" w:rsidRDefault="00931391" w:rsidP="00A54381">
      <w:pPr>
        <w:ind w:left="720"/>
        <w:jc w:val="both"/>
        <w:rPr>
          <w:rFonts w:ascii="Arial" w:hAnsi="Arial" w:cs="Arial"/>
          <w:sz w:val="22"/>
          <w:szCs w:val="22"/>
          <w:lang w:val="en-GB"/>
        </w:rPr>
      </w:pPr>
      <w:r w:rsidRPr="00F05103">
        <w:rPr>
          <w:rFonts w:ascii="Arial" w:hAnsi="Arial" w:cs="Arial"/>
          <w:spacing w:val="-2"/>
          <w:sz w:val="22"/>
          <w:szCs w:val="22"/>
        </w:rPr>
        <w:t xml:space="preserve">First Envelope i.e. Technical Part shall be opened on </w:t>
      </w:r>
      <w:r w:rsidR="00357E15" w:rsidRPr="00357E15">
        <w:rPr>
          <w:rFonts w:ascii="Arial" w:eastAsia="Calibri" w:hAnsi="Arial" w:cs="Arial"/>
          <w:b/>
          <w:bCs/>
          <w:color w:val="FF0000"/>
          <w:sz w:val="22"/>
          <w:szCs w:val="22"/>
          <w:lang w:val="en-GB"/>
        </w:rPr>
        <w:t>19/06/2026</w:t>
      </w:r>
      <w:r w:rsidR="00357E15">
        <w:rPr>
          <w:rFonts w:ascii="Arial" w:eastAsia="Calibri" w:hAnsi="Arial" w:cs="Arial"/>
          <w:b/>
          <w:bCs/>
          <w:color w:val="FF0000"/>
          <w:sz w:val="22"/>
          <w:szCs w:val="22"/>
          <w:lang w:val="en-GB"/>
        </w:rPr>
        <w:t xml:space="preserve"> </w:t>
      </w:r>
      <w:r w:rsidRPr="00F05103">
        <w:rPr>
          <w:rFonts w:ascii="Arial" w:hAnsi="Arial" w:cs="Arial"/>
          <w:spacing w:val="-2"/>
          <w:sz w:val="22"/>
          <w:szCs w:val="22"/>
        </w:rPr>
        <w:t xml:space="preserve">in the presence of the </w:t>
      </w:r>
      <w:r w:rsidR="0046227A">
        <w:rPr>
          <w:rFonts w:ascii="Arial" w:hAnsi="Arial" w:cs="Arial"/>
          <w:spacing w:val="-2"/>
          <w:sz w:val="22"/>
          <w:szCs w:val="22"/>
        </w:rPr>
        <w:t>Bidders</w:t>
      </w:r>
      <w:r w:rsidRPr="00F05103">
        <w:rPr>
          <w:rFonts w:ascii="Arial" w:hAnsi="Arial" w:cs="Arial"/>
          <w:spacing w:val="-2"/>
          <w:sz w:val="22"/>
          <w:szCs w:val="22"/>
        </w:rPr>
        <w:t xml:space="preserve">’ representatives who choose to attend in person at the address below at 11:30 hours or may be viewed by the </w:t>
      </w:r>
      <w:r w:rsidR="00B20410">
        <w:rPr>
          <w:rFonts w:ascii="Arial" w:hAnsi="Arial" w:cs="Arial"/>
          <w:spacing w:val="-2"/>
          <w:sz w:val="22"/>
          <w:szCs w:val="22"/>
        </w:rPr>
        <w:t>Bidders</w:t>
      </w:r>
      <w:r w:rsidRPr="00F05103">
        <w:rPr>
          <w:rFonts w:ascii="Arial" w:hAnsi="Arial" w:cs="Arial"/>
          <w:spacing w:val="-2"/>
          <w:sz w:val="22"/>
          <w:szCs w:val="22"/>
        </w:rPr>
        <w:t xml:space="preserve"> by logging in to the portal. </w:t>
      </w:r>
      <w:r w:rsidRPr="00F05103">
        <w:rPr>
          <w:rFonts w:ascii="Arial" w:hAnsi="Arial" w:cs="Arial"/>
          <w:sz w:val="22"/>
          <w:szCs w:val="22"/>
        </w:rPr>
        <w:t xml:space="preserve">The Second Envelope </w:t>
      </w:r>
      <w:r w:rsidRPr="00F05103">
        <w:rPr>
          <w:rFonts w:ascii="Arial" w:hAnsi="Arial" w:cs="Arial"/>
          <w:spacing w:val="-2"/>
          <w:sz w:val="22"/>
          <w:szCs w:val="22"/>
        </w:rPr>
        <w:t xml:space="preserve">i.e., Price Part </w:t>
      </w:r>
      <w:r w:rsidRPr="00F05103">
        <w:rPr>
          <w:rFonts w:ascii="Arial" w:hAnsi="Arial" w:cs="Arial"/>
          <w:sz w:val="22"/>
          <w:szCs w:val="22"/>
        </w:rPr>
        <w:t xml:space="preserve">of only those </w:t>
      </w:r>
      <w:r w:rsidR="00BB62A1">
        <w:rPr>
          <w:rFonts w:ascii="Arial" w:hAnsi="Arial" w:cs="Arial"/>
          <w:sz w:val="22"/>
          <w:szCs w:val="22"/>
        </w:rPr>
        <w:t>Bidders</w:t>
      </w:r>
      <w:r w:rsidRPr="00F05103">
        <w:rPr>
          <w:rFonts w:ascii="Arial" w:hAnsi="Arial" w:cs="Arial"/>
          <w:sz w:val="22"/>
          <w:szCs w:val="22"/>
        </w:rPr>
        <w:t xml:space="preserve"> shall be opened who are determined as having submitted substantially responsive Proposal. </w:t>
      </w:r>
      <w:r w:rsidRPr="00F05103">
        <w:rPr>
          <w:rFonts w:ascii="Arial" w:hAnsi="Arial" w:cs="Arial"/>
          <w:spacing w:val="-2"/>
          <w:sz w:val="22"/>
          <w:szCs w:val="22"/>
        </w:rPr>
        <w:t xml:space="preserve">Second Envelope i.e., Price Part shall be opened on a date to be intimated later in the presence of the </w:t>
      </w:r>
      <w:r w:rsidR="00445E58">
        <w:rPr>
          <w:rFonts w:ascii="Arial" w:hAnsi="Arial" w:cs="Arial"/>
          <w:spacing w:val="-2"/>
          <w:sz w:val="22"/>
          <w:szCs w:val="22"/>
        </w:rPr>
        <w:t>Bidders</w:t>
      </w:r>
      <w:r w:rsidRPr="00F05103">
        <w:rPr>
          <w:rFonts w:ascii="Arial" w:hAnsi="Arial" w:cs="Arial"/>
          <w:spacing w:val="-2"/>
          <w:sz w:val="22"/>
          <w:szCs w:val="22"/>
        </w:rPr>
        <w:t xml:space="preserve">’ representatives who choose to attend at the time and date and at the address given in the intimation for opening of Second Envelope or may be viewed by the </w:t>
      </w:r>
      <w:r w:rsidR="008F6973">
        <w:rPr>
          <w:rFonts w:ascii="Arial" w:hAnsi="Arial" w:cs="Arial"/>
          <w:spacing w:val="-2"/>
          <w:sz w:val="22"/>
          <w:szCs w:val="22"/>
        </w:rPr>
        <w:t>Bidders</w:t>
      </w:r>
      <w:r w:rsidRPr="00F05103">
        <w:rPr>
          <w:rFonts w:ascii="Arial" w:hAnsi="Arial" w:cs="Arial"/>
          <w:spacing w:val="-2"/>
          <w:sz w:val="22"/>
          <w:szCs w:val="22"/>
        </w:rPr>
        <w:t xml:space="preserve"> by logging in to the portal.</w:t>
      </w:r>
    </w:p>
    <w:p w14:paraId="2E401EC4" w14:textId="77777777" w:rsidR="00931391" w:rsidRPr="00F05103" w:rsidRDefault="00931391" w:rsidP="003406FE">
      <w:pPr>
        <w:ind w:left="1080" w:hanging="1080"/>
        <w:jc w:val="both"/>
        <w:rPr>
          <w:rFonts w:ascii="Arial" w:hAnsi="Arial" w:cs="Arial"/>
          <w:sz w:val="22"/>
          <w:szCs w:val="22"/>
        </w:rPr>
      </w:pPr>
    </w:p>
    <w:p w14:paraId="6CE912AD" w14:textId="77777777" w:rsidR="00931391" w:rsidRPr="00F05103" w:rsidRDefault="00931391" w:rsidP="007D7E65">
      <w:pPr>
        <w:ind w:left="720" w:hanging="720"/>
        <w:jc w:val="both"/>
        <w:rPr>
          <w:rFonts w:ascii="Arial" w:hAnsi="Arial" w:cs="Arial"/>
          <w:b/>
          <w:bCs/>
          <w:sz w:val="22"/>
          <w:szCs w:val="22"/>
        </w:rPr>
      </w:pPr>
      <w:r w:rsidRPr="00F05103">
        <w:rPr>
          <w:rFonts w:ascii="Arial" w:hAnsi="Arial" w:cs="Arial"/>
          <w:sz w:val="22"/>
          <w:szCs w:val="22"/>
        </w:rPr>
        <w:t>9.0</w:t>
      </w:r>
      <w:r w:rsidRPr="00F05103">
        <w:rPr>
          <w:rFonts w:ascii="Arial" w:hAnsi="Arial" w:cs="Arial"/>
          <w:sz w:val="22"/>
          <w:szCs w:val="22"/>
        </w:rPr>
        <w:tab/>
      </w:r>
      <w:r w:rsidRPr="00F05103">
        <w:rPr>
          <w:rFonts w:ascii="Arial" w:hAnsi="Arial" w:cs="Arial"/>
          <w:b/>
          <w:bCs/>
          <w:sz w:val="22"/>
          <w:szCs w:val="22"/>
        </w:rPr>
        <w:t>e-Reverse Auction (e-RA)</w:t>
      </w:r>
    </w:p>
    <w:p w14:paraId="447E7002" w14:textId="77777777" w:rsidR="00931391" w:rsidRPr="00F05103" w:rsidRDefault="00931391" w:rsidP="003406FE">
      <w:pPr>
        <w:jc w:val="both"/>
        <w:rPr>
          <w:rFonts w:ascii="Arial" w:hAnsi="Arial" w:cs="Arial"/>
          <w:sz w:val="22"/>
          <w:szCs w:val="22"/>
        </w:rPr>
      </w:pPr>
    </w:p>
    <w:p w14:paraId="419BCBA0" w14:textId="77777777" w:rsidR="00931391" w:rsidRPr="00F05103" w:rsidRDefault="00931391" w:rsidP="007D7E65">
      <w:pPr>
        <w:ind w:left="720" w:hanging="720"/>
        <w:jc w:val="both"/>
        <w:rPr>
          <w:rFonts w:ascii="Arial" w:hAnsi="Arial" w:cs="Arial"/>
          <w:sz w:val="22"/>
          <w:szCs w:val="22"/>
        </w:rPr>
      </w:pPr>
      <w:r w:rsidRPr="00F05103">
        <w:rPr>
          <w:rFonts w:ascii="Arial" w:hAnsi="Arial" w:cs="Arial"/>
          <w:sz w:val="22"/>
          <w:szCs w:val="22"/>
        </w:rPr>
        <w:tab/>
        <w:t>The electronic Reverse Auction (e-RA) is not applicable for this package.</w:t>
      </w:r>
    </w:p>
    <w:p w14:paraId="10DF9D3B" w14:textId="77777777" w:rsidR="00931391" w:rsidRPr="00F05103" w:rsidRDefault="00931391" w:rsidP="003406FE">
      <w:pPr>
        <w:ind w:left="1080" w:hanging="1080"/>
        <w:jc w:val="both"/>
        <w:rPr>
          <w:rFonts w:ascii="Arial" w:hAnsi="Arial" w:cs="Arial"/>
          <w:sz w:val="22"/>
          <w:szCs w:val="22"/>
        </w:rPr>
      </w:pPr>
    </w:p>
    <w:p w14:paraId="6D9FADAF" w14:textId="77777777" w:rsidR="00931391" w:rsidRPr="00F05103" w:rsidRDefault="00931391" w:rsidP="007D7E65">
      <w:pPr>
        <w:ind w:left="720" w:hanging="720"/>
        <w:jc w:val="both"/>
        <w:rPr>
          <w:rFonts w:ascii="Arial" w:hAnsi="Arial" w:cs="Arial"/>
          <w:b/>
          <w:bCs/>
          <w:i/>
          <w:iCs/>
          <w:sz w:val="22"/>
          <w:szCs w:val="22"/>
        </w:rPr>
      </w:pPr>
      <w:r w:rsidRPr="00F05103">
        <w:rPr>
          <w:rFonts w:ascii="Arial" w:hAnsi="Arial" w:cs="Arial"/>
          <w:sz w:val="22"/>
          <w:szCs w:val="22"/>
        </w:rPr>
        <w:t xml:space="preserve">10.0 </w:t>
      </w:r>
      <w:r w:rsidRPr="00F05103">
        <w:rPr>
          <w:rFonts w:ascii="Arial" w:hAnsi="Arial" w:cs="Arial"/>
          <w:sz w:val="22"/>
          <w:szCs w:val="22"/>
        </w:rPr>
        <w:tab/>
      </w:r>
      <w:r w:rsidRPr="00F05103">
        <w:rPr>
          <w:rFonts w:ascii="Arial" w:hAnsi="Arial" w:cs="Arial"/>
          <w:snapToGrid w:val="0"/>
          <w:sz w:val="22"/>
          <w:szCs w:val="22"/>
        </w:rPr>
        <w:t xml:space="preserve">POWERGRID/ PUTL/ </w:t>
      </w:r>
      <w:proofErr w:type="spellStart"/>
      <w:r w:rsidRPr="00F05103">
        <w:rPr>
          <w:rFonts w:ascii="Arial" w:hAnsi="Arial" w:cs="Arial"/>
          <w:snapToGrid w:val="0"/>
          <w:sz w:val="22"/>
          <w:szCs w:val="22"/>
        </w:rPr>
        <w:t>PGInvIT</w:t>
      </w:r>
      <w:proofErr w:type="spellEnd"/>
      <w:r w:rsidRPr="00F05103">
        <w:rPr>
          <w:rFonts w:ascii="Arial" w:hAnsi="Arial" w:cs="Arial"/>
          <w:sz w:val="22"/>
          <w:szCs w:val="22"/>
        </w:rPr>
        <w:t xml:space="preserve"> reserves the right to cancel/withdraw this Request for Proposals without assigning any reason and shall bear no liability whatsoever consequent upon such a decision.</w:t>
      </w:r>
    </w:p>
    <w:p w14:paraId="34CFB8CC" w14:textId="77777777" w:rsidR="003352C8" w:rsidRPr="00F05103" w:rsidRDefault="003352C8" w:rsidP="003406FE">
      <w:pPr>
        <w:pStyle w:val="BodyText2"/>
        <w:tabs>
          <w:tab w:val="left" w:pos="1037"/>
        </w:tabs>
        <w:ind w:left="1035" w:hanging="1035"/>
        <w:rPr>
          <w:rFonts w:ascii="Arial" w:hAnsi="Arial"/>
          <w:b w:val="0"/>
          <w:bCs w:val="0"/>
          <w:i w:val="0"/>
          <w:iCs w:val="0"/>
          <w:szCs w:val="22"/>
        </w:rPr>
      </w:pPr>
    </w:p>
    <w:p w14:paraId="4EC7FE5A" w14:textId="77777777" w:rsidR="00931391" w:rsidRPr="00F05103" w:rsidRDefault="00931391" w:rsidP="007D7E65">
      <w:pPr>
        <w:pStyle w:val="BodyText2"/>
        <w:ind w:left="720" w:hanging="720"/>
        <w:rPr>
          <w:rFonts w:ascii="Arial" w:hAnsi="Arial"/>
          <w:b w:val="0"/>
          <w:bCs w:val="0"/>
          <w:i w:val="0"/>
          <w:iCs w:val="0"/>
          <w:szCs w:val="22"/>
          <w:lang w:val="en-GB"/>
        </w:rPr>
      </w:pPr>
      <w:r w:rsidRPr="00F05103">
        <w:rPr>
          <w:rFonts w:ascii="Arial" w:hAnsi="Arial"/>
          <w:b w:val="0"/>
          <w:bCs w:val="0"/>
          <w:i w:val="0"/>
          <w:iCs w:val="0"/>
          <w:szCs w:val="22"/>
        </w:rPr>
        <w:t>11.0</w:t>
      </w:r>
      <w:r w:rsidRPr="00F05103">
        <w:rPr>
          <w:rFonts w:ascii="Arial" w:hAnsi="Arial"/>
          <w:szCs w:val="22"/>
        </w:rPr>
        <w:tab/>
      </w:r>
      <w:r w:rsidRPr="00F05103">
        <w:rPr>
          <w:rFonts w:ascii="Arial" w:hAnsi="Arial"/>
          <w:b w:val="0"/>
          <w:bCs w:val="0"/>
          <w:i w:val="0"/>
          <w:iCs w:val="0"/>
          <w:szCs w:val="22"/>
          <w:lang w:val="en-GB"/>
        </w:rPr>
        <w:t>All correspondence with regard to the above shall be to the following address.</w:t>
      </w:r>
    </w:p>
    <w:p w14:paraId="6975ACA4" w14:textId="77777777" w:rsidR="00931391" w:rsidRPr="00F05103" w:rsidRDefault="00931391" w:rsidP="003406FE">
      <w:pPr>
        <w:ind w:left="1080"/>
        <w:jc w:val="both"/>
        <w:rPr>
          <w:rFonts w:ascii="Arial" w:hAnsi="Arial" w:cs="Arial"/>
          <w:sz w:val="22"/>
          <w:szCs w:val="22"/>
          <w:lang w:val="en-GB"/>
        </w:rPr>
      </w:pPr>
    </w:p>
    <w:p w14:paraId="626D09A2" w14:textId="7777777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(By Post/In Person)</w:t>
      </w:r>
    </w:p>
    <w:p w14:paraId="0C1787F0" w14:textId="202265BA" w:rsidR="00931391" w:rsidRPr="00B77E61" w:rsidRDefault="00931391" w:rsidP="007D7E65">
      <w:pPr>
        <w:ind w:left="720"/>
        <w:jc w:val="both"/>
        <w:rPr>
          <w:rFonts w:ascii="Arial" w:hAnsi="Arial" w:cs="Arial"/>
          <w:b/>
          <w:bCs/>
          <w:sz w:val="22"/>
          <w:szCs w:val="22"/>
          <w:lang w:val="en-GB"/>
        </w:rPr>
      </w:pPr>
      <w:r w:rsidRPr="00B77E61">
        <w:rPr>
          <w:rFonts w:ascii="Arial" w:hAnsi="Arial" w:cs="Arial"/>
          <w:b/>
          <w:bCs/>
          <w:sz w:val="22"/>
          <w:szCs w:val="22"/>
          <w:lang w:val="en-GB"/>
        </w:rPr>
        <w:t xml:space="preserve">Senior Dy. General Manager/ </w:t>
      </w:r>
      <w:r w:rsidR="003352C8" w:rsidRPr="00B77E61">
        <w:rPr>
          <w:rFonts w:ascii="Arial" w:hAnsi="Arial" w:cs="Arial"/>
          <w:b/>
          <w:bCs/>
          <w:sz w:val="22"/>
          <w:szCs w:val="22"/>
          <w:lang w:val="en-GB"/>
        </w:rPr>
        <w:t xml:space="preserve">Chief </w:t>
      </w:r>
      <w:r w:rsidRPr="00B77E61">
        <w:rPr>
          <w:rFonts w:ascii="Arial" w:hAnsi="Arial" w:cs="Arial"/>
          <w:b/>
          <w:bCs/>
          <w:sz w:val="22"/>
          <w:szCs w:val="22"/>
          <w:lang w:val="en-GB"/>
        </w:rPr>
        <w:t xml:space="preserve">Manager (CS-G3) </w:t>
      </w:r>
    </w:p>
    <w:p w14:paraId="7DC6ADDE" w14:textId="7777777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Power Grid Corporation of India Limited</w:t>
      </w:r>
    </w:p>
    <w:p w14:paraId="4A0919E1" w14:textId="7777777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‘Saudamini’, 3rd Floor, Plot No.-2, Sector-29</w:t>
      </w:r>
    </w:p>
    <w:p w14:paraId="5A32ACDF" w14:textId="7B9D1DC4" w:rsidR="00931391" w:rsidRDefault="00931391" w:rsidP="007D7E65">
      <w:pPr>
        <w:ind w:left="720"/>
        <w:jc w:val="both"/>
        <w:rPr>
          <w:rFonts w:ascii="Arial" w:hAnsi="Arial" w:cs="Arial"/>
          <w:sz w:val="22"/>
          <w:szCs w:val="22"/>
          <w:lang w:val="en-GB"/>
        </w:rPr>
      </w:pPr>
      <w:r w:rsidRPr="00F05103">
        <w:rPr>
          <w:rFonts w:ascii="Arial" w:hAnsi="Arial" w:cs="Arial"/>
          <w:sz w:val="22"/>
          <w:szCs w:val="22"/>
          <w:lang w:val="en-GB"/>
        </w:rPr>
        <w:t>Gurgaon (Haryana) - 122001.</w:t>
      </w:r>
    </w:p>
    <w:p w14:paraId="558BDED0" w14:textId="77777777" w:rsidR="002136C6" w:rsidRPr="00F05103" w:rsidRDefault="002136C6" w:rsidP="007D7E65">
      <w:pPr>
        <w:ind w:left="720"/>
        <w:jc w:val="both"/>
        <w:rPr>
          <w:rFonts w:ascii="Arial" w:hAnsi="Arial" w:cs="Arial"/>
          <w:sz w:val="22"/>
          <w:szCs w:val="22"/>
          <w:lang w:val="en-GB"/>
        </w:rPr>
      </w:pPr>
    </w:p>
    <w:p w14:paraId="651EC292" w14:textId="2AD6CB4A"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 xml:space="preserve">Telephone Nos.: +91-124-282 </w:t>
      </w:r>
      <w:r w:rsidR="002072AA">
        <w:rPr>
          <w:rFonts w:ascii="Arial" w:hAnsi="Arial" w:cs="Arial"/>
          <w:sz w:val="22"/>
          <w:szCs w:val="22"/>
          <w:lang w:val="en-GB"/>
        </w:rPr>
        <w:t>2371</w:t>
      </w:r>
      <w:r w:rsidRPr="00F05103">
        <w:rPr>
          <w:rFonts w:ascii="Arial" w:hAnsi="Arial" w:cs="Arial"/>
          <w:sz w:val="22"/>
          <w:szCs w:val="22"/>
          <w:lang w:val="en-GB"/>
        </w:rPr>
        <w:t>/</w:t>
      </w:r>
      <w:r w:rsidR="00B3052F">
        <w:rPr>
          <w:rFonts w:ascii="Arial" w:hAnsi="Arial" w:cs="Arial"/>
          <w:sz w:val="22"/>
          <w:szCs w:val="22"/>
          <w:lang w:val="en-GB"/>
        </w:rPr>
        <w:t>23</w:t>
      </w:r>
      <w:r w:rsidR="002072AA">
        <w:rPr>
          <w:rFonts w:ascii="Arial" w:hAnsi="Arial" w:cs="Arial"/>
          <w:sz w:val="22"/>
          <w:szCs w:val="22"/>
          <w:lang w:val="en-GB"/>
        </w:rPr>
        <w:t>59</w:t>
      </w:r>
    </w:p>
    <w:p w14:paraId="681B59E4" w14:textId="15F80A05"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 xml:space="preserve">Mobile: +91- </w:t>
      </w:r>
      <w:r w:rsidR="002072AA">
        <w:rPr>
          <w:rFonts w:ascii="Arial" w:hAnsi="Arial" w:cs="Arial"/>
          <w:sz w:val="22"/>
          <w:szCs w:val="22"/>
          <w:lang w:val="en-GB"/>
        </w:rPr>
        <w:t>9205472330</w:t>
      </w:r>
      <w:r w:rsidRPr="00F05103">
        <w:rPr>
          <w:rFonts w:ascii="Arial" w:hAnsi="Arial" w:cs="Arial"/>
          <w:sz w:val="22"/>
          <w:szCs w:val="22"/>
          <w:lang w:val="en-GB"/>
        </w:rPr>
        <w:t>/</w:t>
      </w:r>
      <w:r w:rsidR="002072AA" w:rsidRPr="002072AA">
        <w:rPr>
          <w:rFonts w:ascii="Arial" w:hAnsi="Arial" w:cs="Arial"/>
          <w:sz w:val="22"/>
          <w:szCs w:val="22"/>
          <w:lang w:val="en-GB"/>
        </w:rPr>
        <w:t>9403964932</w:t>
      </w:r>
    </w:p>
    <w:p w14:paraId="7C546D85" w14:textId="77777777" w:rsidR="00931391" w:rsidRPr="00F05103" w:rsidRDefault="00931391" w:rsidP="007D7E65">
      <w:pPr>
        <w:ind w:left="720"/>
        <w:jc w:val="both"/>
        <w:rPr>
          <w:rFonts w:ascii="Arial" w:hAnsi="Arial" w:cs="Arial"/>
          <w:snapToGrid w:val="0"/>
          <w:sz w:val="22"/>
          <w:szCs w:val="22"/>
          <w:lang w:val="en-GB"/>
        </w:rPr>
      </w:pPr>
      <w:r w:rsidRPr="00F05103">
        <w:rPr>
          <w:rFonts w:ascii="Arial" w:hAnsi="Arial" w:cs="Arial"/>
          <w:sz w:val="22"/>
          <w:szCs w:val="22"/>
          <w:lang w:val="en-GB"/>
        </w:rPr>
        <w:lastRenderedPageBreak/>
        <w:t xml:space="preserve">Fax </w:t>
      </w:r>
      <w:proofErr w:type="gramStart"/>
      <w:r w:rsidRPr="00F05103">
        <w:rPr>
          <w:rFonts w:ascii="Arial" w:hAnsi="Arial" w:cs="Arial"/>
          <w:sz w:val="22"/>
          <w:szCs w:val="22"/>
          <w:lang w:val="en-GB"/>
        </w:rPr>
        <w:t>Nos.:-</w:t>
      </w:r>
      <w:proofErr w:type="gramEnd"/>
      <w:r w:rsidRPr="00F05103">
        <w:rPr>
          <w:rFonts w:ascii="Arial" w:hAnsi="Arial" w:cs="Arial"/>
          <w:sz w:val="22"/>
          <w:szCs w:val="22"/>
          <w:lang w:val="en-GB"/>
        </w:rPr>
        <w:t xml:space="preserve"> 0091-(0)124-2571831</w:t>
      </w:r>
    </w:p>
    <w:p w14:paraId="4DFA8485" w14:textId="1BBADB53" w:rsidR="00931391" w:rsidRPr="00F05103" w:rsidRDefault="00931391" w:rsidP="007D7E65">
      <w:pPr>
        <w:ind w:left="720"/>
        <w:jc w:val="both"/>
        <w:rPr>
          <w:rStyle w:val="Hyperlink"/>
          <w:rFonts w:ascii="Arial" w:eastAsia="Batang" w:hAnsi="Arial" w:cs="Arial"/>
          <w:sz w:val="22"/>
          <w:szCs w:val="22"/>
        </w:rPr>
      </w:pPr>
      <w:r w:rsidRPr="00F05103">
        <w:rPr>
          <w:rFonts w:ascii="Arial" w:hAnsi="Arial" w:cs="Arial"/>
          <w:sz w:val="22"/>
          <w:szCs w:val="22"/>
          <w:lang w:val="en-GB"/>
        </w:rPr>
        <w:t>Email</w:t>
      </w:r>
      <w:r w:rsidR="002072AA">
        <w:rPr>
          <w:rFonts w:ascii="Arial" w:hAnsi="Arial" w:cs="Arial"/>
          <w:sz w:val="22"/>
          <w:szCs w:val="22"/>
          <w:lang w:val="en-GB"/>
        </w:rPr>
        <w:t xml:space="preserve">: </w:t>
      </w:r>
      <w:hyperlink r:id="rId18" w:history="1">
        <w:r w:rsidR="002072AA" w:rsidRPr="008778A2">
          <w:rPr>
            <w:rStyle w:val="Hyperlink"/>
            <w:rFonts w:ascii="Arial" w:hAnsi="Arial" w:cs="Arial"/>
            <w:sz w:val="22"/>
            <w:szCs w:val="22"/>
            <w:lang w:val="en-GB"/>
          </w:rPr>
          <w:t>kamal.rathore@powergrid.in</w:t>
        </w:r>
      </w:hyperlink>
      <w:r w:rsidR="002072AA">
        <w:rPr>
          <w:rFonts w:ascii="Arial" w:hAnsi="Arial" w:cs="Arial"/>
          <w:sz w:val="22"/>
          <w:szCs w:val="22"/>
          <w:lang w:val="en-GB"/>
        </w:rPr>
        <w:t xml:space="preserve"> </w:t>
      </w:r>
      <w:r w:rsidRPr="00F05103">
        <w:rPr>
          <w:rStyle w:val="Hyperlink"/>
          <w:rFonts w:ascii="Arial" w:eastAsia="Batang" w:hAnsi="Arial" w:cs="Arial"/>
          <w:sz w:val="22"/>
          <w:szCs w:val="22"/>
          <w:lang w:val="en-GB"/>
        </w:rPr>
        <w:t>;</w:t>
      </w:r>
      <w:r w:rsidR="009D61BC" w:rsidRPr="009D61BC">
        <w:rPr>
          <w:rStyle w:val="Hyperlink"/>
          <w:rFonts w:ascii="Arial" w:eastAsia="Batang" w:hAnsi="Arial" w:cs="Arial"/>
          <w:sz w:val="22"/>
          <w:szCs w:val="22"/>
          <w:u w:val="none"/>
          <w:lang w:val="en-GB"/>
        </w:rPr>
        <w:t xml:space="preserve"> </w:t>
      </w:r>
      <w:hyperlink r:id="rId19" w:history="1">
        <w:r w:rsidR="009D61BC" w:rsidRPr="00E16429">
          <w:rPr>
            <w:rStyle w:val="Hyperlink"/>
            <w:rFonts w:ascii="Arial" w:eastAsia="Batang" w:hAnsi="Arial" w:cs="Arial"/>
            <w:sz w:val="22"/>
            <w:szCs w:val="22"/>
            <w:lang w:val="en-GB"/>
          </w:rPr>
          <w:t>ankit@powergrid.</w:t>
        </w:r>
      </w:hyperlink>
      <w:r w:rsidRPr="00F05103">
        <w:rPr>
          <w:rStyle w:val="Hyperlink"/>
          <w:rFonts w:ascii="Arial" w:eastAsia="Batang" w:hAnsi="Arial" w:cs="Arial"/>
          <w:sz w:val="22"/>
          <w:szCs w:val="22"/>
          <w:lang w:val="en-GB"/>
        </w:rPr>
        <w:t>in</w:t>
      </w:r>
    </w:p>
    <w:p w14:paraId="1EBAD03D" w14:textId="77777777" w:rsidR="00931391" w:rsidRPr="00F05103" w:rsidRDefault="00931391" w:rsidP="007D7E65">
      <w:pPr>
        <w:tabs>
          <w:tab w:val="left" w:pos="1773"/>
          <w:tab w:val="left" w:pos="1987"/>
        </w:tabs>
        <w:ind w:left="720"/>
        <w:rPr>
          <w:rFonts w:ascii="Arial" w:hAnsi="Arial" w:cs="Arial"/>
          <w:snapToGrid w:val="0"/>
          <w:sz w:val="22"/>
          <w:szCs w:val="22"/>
        </w:rPr>
      </w:pPr>
      <w:r w:rsidRPr="00F05103">
        <w:rPr>
          <w:rFonts w:ascii="Arial" w:hAnsi="Arial" w:cs="Arial"/>
          <w:sz w:val="22"/>
          <w:szCs w:val="22"/>
        </w:rPr>
        <w:tab/>
      </w:r>
      <w:r w:rsidRPr="00F05103">
        <w:rPr>
          <w:rFonts w:ascii="Arial" w:hAnsi="Arial" w:cs="Arial"/>
          <w:sz w:val="22"/>
          <w:szCs w:val="22"/>
        </w:rPr>
        <w:tab/>
      </w:r>
      <w:r w:rsidRPr="00F05103">
        <w:rPr>
          <w:rFonts w:ascii="Arial" w:hAnsi="Arial" w:cs="Arial"/>
          <w:sz w:val="22"/>
          <w:szCs w:val="22"/>
        </w:rPr>
        <w:tab/>
      </w:r>
      <w:r w:rsidRPr="00F05103">
        <w:rPr>
          <w:rFonts w:ascii="Arial" w:hAnsi="Arial" w:cs="Arial"/>
          <w:sz w:val="22"/>
          <w:szCs w:val="22"/>
        </w:rPr>
        <w:tab/>
      </w:r>
    </w:p>
    <w:p w14:paraId="7FD3798A" w14:textId="7777777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For more information on POWERGRID, visit our site at:</w:t>
      </w:r>
    </w:p>
    <w:p w14:paraId="6EEAAAFA" w14:textId="63DCD0ED" w:rsidR="00931391" w:rsidRPr="00F05103" w:rsidRDefault="00F97CCC" w:rsidP="007D7E65">
      <w:pPr>
        <w:ind w:left="720"/>
        <w:jc w:val="both"/>
        <w:rPr>
          <w:rFonts w:ascii="Arial" w:hAnsi="Arial" w:cs="Arial"/>
          <w:i/>
          <w:iCs/>
          <w:sz w:val="22"/>
          <w:szCs w:val="22"/>
          <w:lang w:val="en-GB"/>
        </w:rPr>
      </w:pPr>
      <w:hyperlink r:id="rId20" w:history="1">
        <w:r w:rsidR="00B25ED5" w:rsidRPr="008F0CFA">
          <w:rPr>
            <w:rStyle w:val="Hyperlink"/>
            <w:rFonts w:ascii="Arial" w:eastAsia="Batang" w:hAnsi="Arial" w:cs="Arial"/>
            <w:sz w:val="22"/>
            <w:szCs w:val="22"/>
            <w:lang w:val="en-GB"/>
          </w:rPr>
          <w:t>http://www.powergrid.in</w:t>
        </w:r>
      </w:hyperlink>
    </w:p>
    <w:p w14:paraId="034C6B24" w14:textId="77777777" w:rsidR="006447F2" w:rsidRPr="009F483D" w:rsidRDefault="006447F2">
      <w:pPr>
        <w:rPr>
          <w:rFonts w:ascii="Arial" w:hAnsi="Arial" w:cs="Arial"/>
          <w:sz w:val="22"/>
          <w:szCs w:val="22"/>
        </w:rPr>
      </w:pPr>
    </w:p>
    <w:sectPr w:rsidR="006447F2" w:rsidRPr="009F483D" w:rsidSect="00A85B0A">
      <w:headerReference w:type="default" r:id="rId21"/>
      <w:footerReference w:type="default" r:id="rId22"/>
      <w:pgSz w:w="11909" w:h="16834" w:code="9"/>
      <w:pgMar w:top="1440" w:right="1440" w:bottom="1710" w:left="1890" w:header="720"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CE4A9" w14:textId="77777777" w:rsidR="00A85B0A" w:rsidRDefault="00A85B0A">
      <w:r>
        <w:separator/>
      </w:r>
    </w:p>
  </w:endnote>
  <w:endnote w:type="continuationSeparator" w:id="0">
    <w:p w14:paraId="21C858F5" w14:textId="77777777" w:rsidR="00A85B0A" w:rsidRDefault="00A8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70"/>
      <w:gridCol w:w="1180"/>
    </w:tblGrid>
    <w:tr w:rsidR="00A85B0A" w:rsidRPr="00DF70EC" w14:paraId="0E8DD1EA" w14:textId="77777777" w:rsidTr="00982221">
      <w:trPr>
        <w:cantSplit/>
        <w:trHeight w:val="699"/>
      </w:trPr>
      <w:tc>
        <w:tcPr>
          <w:tcW w:w="7370" w:type="dxa"/>
        </w:tcPr>
        <w:p w14:paraId="190718F6" w14:textId="77777777" w:rsidR="00E73B90" w:rsidRDefault="00E73B90" w:rsidP="005272CC">
          <w:pPr>
            <w:pStyle w:val="Footer"/>
            <w:ind w:left="90"/>
            <w:jc w:val="both"/>
            <w:rPr>
              <w:rFonts w:ascii="Arial" w:hAnsi="Arial" w:cs="Arial"/>
              <w:b/>
              <w:bCs/>
              <w:sz w:val="18"/>
              <w:szCs w:val="18"/>
              <w:lang w:val="en-US"/>
            </w:rPr>
          </w:pPr>
          <w:r w:rsidRPr="00E73B90">
            <w:rPr>
              <w:rFonts w:ascii="Arial" w:hAnsi="Arial" w:cs="Arial"/>
              <w:b/>
              <w:bCs/>
              <w:sz w:val="18"/>
              <w:szCs w:val="18"/>
              <w:lang w:val="en-US"/>
            </w:rPr>
            <w:t>Appointment of Valuer for POWERGRID Infrastructure Investment Trust</w:t>
          </w:r>
          <w:r>
            <w:rPr>
              <w:rFonts w:ascii="Arial" w:hAnsi="Arial" w:cs="Arial"/>
              <w:b/>
              <w:bCs/>
              <w:sz w:val="18"/>
              <w:szCs w:val="18"/>
              <w:lang w:val="en-US"/>
            </w:rPr>
            <w:t>.</w:t>
          </w:r>
        </w:p>
        <w:p w14:paraId="594BBE2A" w14:textId="54073A4D" w:rsidR="00A85B0A" w:rsidRPr="00394364" w:rsidRDefault="00453CDE" w:rsidP="005272CC">
          <w:pPr>
            <w:pStyle w:val="Footer"/>
            <w:ind w:left="90"/>
            <w:jc w:val="both"/>
            <w:rPr>
              <w:rFonts w:ascii="Arial" w:hAnsi="Arial" w:cs="Arial"/>
              <w:b/>
              <w:bCs/>
              <w:sz w:val="18"/>
              <w:szCs w:val="18"/>
              <w:lang w:val="en-IN"/>
            </w:rPr>
          </w:pPr>
          <w:r w:rsidRPr="00325B52">
            <w:rPr>
              <w:rFonts w:ascii="Arial" w:hAnsi="Arial" w:cs="Arial"/>
              <w:b/>
              <w:bCs/>
              <w:sz w:val="18"/>
              <w:szCs w:val="18"/>
            </w:rPr>
            <w:t xml:space="preserve">Specification No.- </w:t>
          </w:r>
          <w:r w:rsidR="00903A18" w:rsidRPr="00903A18">
            <w:rPr>
              <w:rFonts w:ascii="Arial" w:hAnsi="Arial" w:cs="Arial"/>
              <w:b/>
              <w:bCs/>
              <w:sz w:val="18"/>
              <w:szCs w:val="18"/>
              <w:lang w:val="en-IN"/>
            </w:rPr>
            <w:t>CC/NT/S-CONS/DOM/A02/26/07761</w:t>
          </w:r>
        </w:p>
      </w:tc>
      <w:tc>
        <w:tcPr>
          <w:tcW w:w="1180" w:type="dxa"/>
        </w:tcPr>
        <w:p w14:paraId="49CB25C7" w14:textId="4BBD63CA" w:rsidR="00A85B0A" w:rsidRPr="00DF70EC" w:rsidRDefault="00453CDE" w:rsidP="00F758E4">
          <w:pPr>
            <w:pStyle w:val="Footer"/>
            <w:tabs>
              <w:tab w:val="right" w:pos="9360"/>
            </w:tabs>
            <w:ind w:right="90"/>
            <w:jc w:val="right"/>
            <w:rPr>
              <w:rFonts w:ascii="Arial" w:hAnsi="Arial" w:cs="Arial"/>
              <w:b/>
              <w:bCs/>
              <w:sz w:val="18"/>
              <w:szCs w:val="18"/>
              <w:lang w:val="en-IN"/>
            </w:rPr>
          </w:pPr>
          <w:r w:rsidRPr="00DF70EC">
            <w:rPr>
              <w:rFonts w:ascii="Arial" w:hAnsi="Arial" w:cs="Arial"/>
              <w:b/>
              <w:bCs/>
              <w:sz w:val="18"/>
              <w:szCs w:val="18"/>
              <w:lang w:val="en-IN"/>
            </w:rPr>
            <w:t>Section - I</w:t>
          </w:r>
        </w:p>
        <w:p w14:paraId="117518F0" w14:textId="77777777" w:rsidR="00A85B0A" w:rsidRPr="00DF70EC" w:rsidRDefault="00A85B0A" w:rsidP="00A85B0A">
          <w:pPr>
            <w:pStyle w:val="Header"/>
            <w:pBdr>
              <w:bottom w:val="single" w:sz="4" w:space="1" w:color="D9D9D9"/>
            </w:pBdr>
            <w:jc w:val="center"/>
            <w:rPr>
              <w:rFonts w:ascii="Arial" w:hAnsi="Arial" w:cs="Arial"/>
              <w:color w:val="808080"/>
              <w:spacing w:val="60"/>
              <w:sz w:val="18"/>
              <w:szCs w:val="18"/>
            </w:rPr>
          </w:pPr>
        </w:p>
        <w:p w14:paraId="544A7A44" w14:textId="77777777" w:rsidR="00A85B0A" w:rsidRPr="00DF70EC" w:rsidRDefault="00453CDE" w:rsidP="00F758E4">
          <w:pPr>
            <w:tabs>
              <w:tab w:val="left" w:pos="1020"/>
            </w:tabs>
            <w:ind w:right="90"/>
            <w:jc w:val="right"/>
            <w:rPr>
              <w:rFonts w:ascii="Arial" w:hAnsi="Arial" w:cs="Arial"/>
              <w:color w:val="808080"/>
              <w:spacing w:val="60"/>
              <w:sz w:val="18"/>
              <w:szCs w:val="18"/>
            </w:rPr>
          </w:pPr>
          <w:r w:rsidRPr="00DF70EC">
            <w:rPr>
              <w:rFonts w:ascii="Arial" w:hAnsi="Arial" w:cs="Arial"/>
              <w:sz w:val="18"/>
              <w:szCs w:val="18"/>
            </w:rPr>
            <w:t xml:space="preserve"> </w:t>
          </w:r>
          <w:r w:rsidRPr="00DF70EC">
            <w:rPr>
              <w:rFonts w:ascii="Arial" w:hAnsi="Arial" w:cs="Arial"/>
              <w:b/>
              <w:bCs/>
              <w:noProof/>
              <w:sz w:val="18"/>
              <w:szCs w:val="18"/>
            </w:rPr>
            <w:t xml:space="preserve">Page </w:t>
          </w:r>
          <w:r w:rsidRPr="00DF70EC">
            <w:rPr>
              <w:rFonts w:ascii="Arial" w:hAnsi="Arial" w:cs="Arial"/>
              <w:b/>
              <w:bCs/>
              <w:noProof/>
              <w:sz w:val="18"/>
              <w:szCs w:val="18"/>
            </w:rPr>
            <w:fldChar w:fldCharType="begin"/>
          </w:r>
          <w:r w:rsidRPr="00DF70EC">
            <w:rPr>
              <w:rFonts w:ascii="Arial" w:hAnsi="Arial" w:cs="Arial"/>
              <w:b/>
              <w:bCs/>
              <w:noProof/>
              <w:sz w:val="18"/>
              <w:szCs w:val="18"/>
            </w:rPr>
            <w:instrText xml:space="preserve"> PAGE </w:instrText>
          </w:r>
          <w:r w:rsidRPr="00DF70EC">
            <w:rPr>
              <w:rFonts w:ascii="Arial" w:hAnsi="Arial" w:cs="Arial"/>
              <w:b/>
              <w:bCs/>
              <w:noProof/>
              <w:sz w:val="18"/>
              <w:szCs w:val="18"/>
            </w:rPr>
            <w:fldChar w:fldCharType="separate"/>
          </w:r>
          <w:r w:rsidR="003658ED">
            <w:rPr>
              <w:rFonts w:ascii="Arial" w:hAnsi="Arial" w:cs="Arial"/>
              <w:b/>
              <w:bCs/>
              <w:noProof/>
              <w:sz w:val="18"/>
              <w:szCs w:val="18"/>
            </w:rPr>
            <w:t>3</w:t>
          </w:r>
          <w:r w:rsidRPr="00DF70EC">
            <w:rPr>
              <w:rFonts w:ascii="Arial" w:hAnsi="Arial" w:cs="Arial"/>
              <w:b/>
              <w:bCs/>
              <w:noProof/>
              <w:sz w:val="18"/>
              <w:szCs w:val="18"/>
            </w:rPr>
            <w:fldChar w:fldCharType="end"/>
          </w:r>
          <w:r w:rsidRPr="00DF70EC">
            <w:rPr>
              <w:rFonts w:ascii="Arial" w:hAnsi="Arial" w:cs="Arial"/>
              <w:b/>
              <w:bCs/>
              <w:noProof/>
              <w:sz w:val="18"/>
              <w:szCs w:val="18"/>
            </w:rPr>
            <w:t xml:space="preserve"> of </w:t>
          </w:r>
          <w:r w:rsidRPr="00DF70EC">
            <w:rPr>
              <w:rFonts w:ascii="Arial" w:hAnsi="Arial" w:cs="Arial"/>
              <w:b/>
              <w:bCs/>
              <w:noProof/>
              <w:sz w:val="18"/>
              <w:szCs w:val="18"/>
            </w:rPr>
            <w:fldChar w:fldCharType="begin"/>
          </w:r>
          <w:r w:rsidRPr="00DF70EC">
            <w:rPr>
              <w:rFonts w:ascii="Arial" w:hAnsi="Arial" w:cs="Arial"/>
              <w:b/>
              <w:bCs/>
              <w:noProof/>
              <w:sz w:val="18"/>
              <w:szCs w:val="18"/>
            </w:rPr>
            <w:instrText xml:space="preserve"> NUMPAGES  </w:instrText>
          </w:r>
          <w:r w:rsidRPr="00DF70EC">
            <w:rPr>
              <w:rFonts w:ascii="Arial" w:hAnsi="Arial" w:cs="Arial"/>
              <w:b/>
              <w:bCs/>
              <w:noProof/>
              <w:sz w:val="18"/>
              <w:szCs w:val="18"/>
            </w:rPr>
            <w:fldChar w:fldCharType="separate"/>
          </w:r>
          <w:r w:rsidR="003658ED">
            <w:rPr>
              <w:rFonts w:ascii="Arial" w:hAnsi="Arial" w:cs="Arial"/>
              <w:b/>
              <w:bCs/>
              <w:noProof/>
              <w:sz w:val="18"/>
              <w:szCs w:val="18"/>
            </w:rPr>
            <w:t>3</w:t>
          </w:r>
          <w:r w:rsidRPr="00DF70EC">
            <w:rPr>
              <w:rFonts w:ascii="Arial" w:hAnsi="Arial" w:cs="Arial"/>
              <w:b/>
              <w:bCs/>
              <w:noProof/>
              <w:sz w:val="18"/>
              <w:szCs w:val="18"/>
            </w:rPr>
            <w:fldChar w:fldCharType="end"/>
          </w:r>
        </w:p>
        <w:p w14:paraId="48415CB1" w14:textId="77777777" w:rsidR="00A85B0A" w:rsidRPr="00DF70EC" w:rsidRDefault="00A85B0A" w:rsidP="00A85B0A">
          <w:pPr>
            <w:tabs>
              <w:tab w:val="left" w:pos="1020"/>
            </w:tabs>
            <w:jc w:val="right"/>
            <w:rPr>
              <w:rFonts w:ascii="Arial" w:hAnsi="Arial" w:cs="Arial"/>
              <w:sz w:val="18"/>
              <w:szCs w:val="18"/>
            </w:rPr>
          </w:pPr>
        </w:p>
      </w:tc>
    </w:tr>
  </w:tbl>
  <w:p w14:paraId="71BAA8CA" w14:textId="77777777" w:rsidR="00A85B0A" w:rsidRDefault="00A85B0A" w:rsidP="00A85B0A">
    <w:pPr>
      <w:pStyle w:val="Footer"/>
      <w:tabs>
        <w:tab w:val="clear" w:pos="4513"/>
        <w:tab w:val="clear" w:pos="9026"/>
        <w:tab w:val="left" w:pos="3769"/>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574E8" w14:textId="77777777" w:rsidR="00A85B0A" w:rsidRDefault="00A85B0A">
      <w:r>
        <w:separator/>
      </w:r>
    </w:p>
  </w:footnote>
  <w:footnote w:type="continuationSeparator" w:id="0">
    <w:p w14:paraId="110959B7" w14:textId="77777777" w:rsidR="00A85B0A" w:rsidRDefault="00A8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FB9DB" w14:textId="77777777" w:rsidR="00A85B0A" w:rsidRDefault="00A85B0A">
    <w:pPr>
      <w:pStyle w:val="Header"/>
      <w:jc w:val="right"/>
    </w:pPr>
  </w:p>
  <w:p w14:paraId="4FC9D4C8" w14:textId="77777777" w:rsidR="00A85B0A" w:rsidRPr="001C4587" w:rsidRDefault="00A85B0A" w:rsidP="00A85B0A">
    <w:pPr>
      <w:pStyle w:val="Header"/>
      <w:jc w:val="right"/>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02256"/>
    <w:multiLevelType w:val="multilevel"/>
    <w:tmpl w:val="018CA87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 w15:restartNumberingAfterBreak="0">
    <w:nsid w:val="3B0B467E"/>
    <w:multiLevelType w:val="multilevel"/>
    <w:tmpl w:val="3C4CC250"/>
    <w:lvl w:ilvl="0">
      <w:start w:val="8"/>
      <w:numFmt w:val="decimal"/>
      <w:lvlText w:val="%1.0"/>
      <w:lvlJc w:val="left"/>
      <w:pPr>
        <w:ind w:left="1080" w:hanging="360"/>
      </w:pPr>
      <w:rPr>
        <w:rFonts w:hint="default"/>
        <w:i w:val="0"/>
        <w:iCs w:val="0"/>
        <w:sz w:val="22"/>
        <w:szCs w:val="22"/>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5" w15:restartNumberingAfterBreak="0">
    <w:nsid w:val="480F2E49"/>
    <w:multiLevelType w:val="multilevel"/>
    <w:tmpl w:val="31FC0256"/>
    <w:lvl w:ilvl="0">
      <w:start w:val="4"/>
      <w:numFmt w:val="decimal"/>
      <w:lvlText w:val="%1.0"/>
      <w:lvlJc w:val="left"/>
      <w:pPr>
        <w:ind w:left="3690" w:hanging="360"/>
      </w:pPr>
      <w:rPr>
        <w:rFonts w:hint="default"/>
        <w:b w:val="0"/>
        <w:bCs w:val="0"/>
        <w:i w:val="0"/>
        <w:iCs w:val="0"/>
      </w:rPr>
    </w:lvl>
    <w:lvl w:ilvl="1">
      <w:start w:val="1"/>
      <w:numFmt w:val="decimal"/>
      <w:lvlText w:val="%1.%2"/>
      <w:lvlJc w:val="left"/>
      <w:pPr>
        <w:ind w:left="4410"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170" w:hanging="1800"/>
      </w:pPr>
      <w:rPr>
        <w:rFonts w:hint="default"/>
      </w:rPr>
    </w:lvl>
    <w:lvl w:ilvl="8">
      <w:start w:val="1"/>
      <w:numFmt w:val="decimal"/>
      <w:lvlText w:val="%1.%2.%3.%4.%5.%6.%7.%8.%9"/>
      <w:lvlJc w:val="left"/>
      <w:pPr>
        <w:ind w:left="10890" w:hanging="1800"/>
      </w:pPr>
      <w:rPr>
        <w:rFonts w:hint="default"/>
      </w:rPr>
    </w:lvl>
  </w:abstractNum>
  <w:abstractNum w:abstractNumId="6"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99244E3"/>
    <w:multiLevelType w:val="multilevel"/>
    <w:tmpl w:val="FF863E86"/>
    <w:lvl w:ilvl="0">
      <w:start w:val="7"/>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4"/>
  </w:num>
  <w:num w:numId="3">
    <w:abstractNumId w:val="3"/>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96"/>
    <w:rsid w:val="000032FF"/>
    <w:rsid w:val="0001215C"/>
    <w:rsid w:val="0002021F"/>
    <w:rsid w:val="00033311"/>
    <w:rsid w:val="00062D21"/>
    <w:rsid w:val="00066523"/>
    <w:rsid w:val="000703E7"/>
    <w:rsid w:val="00073012"/>
    <w:rsid w:val="00080800"/>
    <w:rsid w:val="000A3930"/>
    <w:rsid w:val="000D684B"/>
    <w:rsid w:val="000E7A8B"/>
    <w:rsid w:val="000F54D8"/>
    <w:rsid w:val="00106D7E"/>
    <w:rsid w:val="00107981"/>
    <w:rsid w:val="00122C4A"/>
    <w:rsid w:val="00157B92"/>
    <w:rsid w:val="00161A17"/>
    <w:rsid w:val="00162BB2"/>
    <w:rsid w:val="0016590C"/>
    <w:rsid w:val="00190B44"/>
    <w:rsid w:val="001B7760"/>
    <w:rsid w:val="001C63CF"/>
    <w:rsid w:val="001C7CC3"/>
    <w:rsid w:val="001D6908"/>
    <w:rsid w:val="001E13B6"/>
    <w:rsid w:val="001E15C0"/>
    <w:rsid w:val="001F55E4"/>
    <w:rsid w:val="002072AA"/>
    <w:rsid w:val="0021114A"/>
    <w:rsid w:val="002136C6"/>
    <w:rsid w:val="00242A0A"/>
    <w:rsid w:val="002C25C5"/>
    <w:rsid w:val="002C2A7A"/>
    <w:rsid w:val="002C6B87"/>
    <w:rsid w:val="002E6E02"/>
    <w:rsid w:val="00325B52"/>
    <w:rsid w:val="00332B59"/>
    <w:rsid w:val="003352C8"/>
    <w:rsid w:val="003406FE"/>
    <w:rsid w:val="003549D2"/>
    <w:rsid w:val="00357E15"/>
    <w:rsid w:val="003658ED"/>
    <w:rsid w:val="003716FE"/>
    <w:rsid w:val="003871E2"/>
    <w:rsid w:val="00394364"/>
    <w:rsid w:val="00395734"/>
    <w:rsid w:val="003A1077"/>
    <w:rsid w:val="003A5537"/>
    <w:rsid w:val="003B290D"/>
    <w:rsid w:val="003D6AF3"/>
    <w:rsid w:val="003F1A55"/>
    <w:rsid w:val="00435D9E"/>
    <w:rsid w:val="00437E5A"/>
    <w:rsid w:val="00445E58"/>
    <w:rsid w:val="00450536"/>
    <w:rsid w:val="00453CDE"/>
    <w:rsid w:val="00461648"/>
    <w:rsid w:val="0046227A"/>
    <w:rsid w:val="00465AB0"/>
    <w:rsid w:val="00466755"/>
    <w:rsid w:val="004A656A"/>
    <w:rsid w:val="005075F4"/>
    <w:rsid w:val="005272CC"/>
    <w:rsid w:val="0053502D"/>
    <w:rsid w:val="005378C6"/>
    <w:rsid w:val="0055346E"/>
    <w:rsid w:val="00587B66"/>
    <w:rsid w:val="005C4561"/>
    <w:rsid w:val="005E08B9"/>
    <w:rsid w:val="005F65B1"/>
    <w:rsid w:val="0064087D"/>
    <w:rsid w:val="006447F2"/>
    <w:rsid w:val="0065303D"/>
    <w:rsid w:val="00664B31"/>
    <w:rsid w:val="006669A6"/>
    <w:rsid w:val="006833FE"/>
    <w:rsid w:val="00695642"/>
    <w:rsid w:val="006B252E"/>
    <w:rsid w:val="006B610A"/>
    <w:rsid w:val="006D5A4E"/>
    <w:rsid w:val="006F27D8"/>
    <w:rsid w:val="00701294"/>
    <w:rsid w:val="00702377"/>
    <w:rsid w:val="00721681"/>
    <w:rsid w:val="007445AB"/>
    <w:rsid w:val="00756D15"/>
    <w:rsid w:val="0076550A"/>
    <w:rsid w:val="007B3F05"/>
    <w:rsid w:val="007B5460"/>
    <w:rsid w:val="007C213F"/>
    <w:rsid w:val="007D7906"/>
    <w:rsid w:val="007D7E65"/>
    <w:rsid w:val="00810EF0"/>
    <w:rsid w:val="00826FB1"/>
    <w:rsid w:val="00853E93"/>
    <w:rsid w:val="0087072D"/>
    <w:rsid w:val="008A16A3"/>
    <w:rsid w:val="008D6D42"/>
    <w:rsid w:val="008F6973"/>
    <w:rsid w:val="00903496"/>
    <w:rsid w:val="00903A18"/>
    <w:rsid w:val="00931391"/>
    <w:rsid w:val="00931A8F"/>
    <w:rsid w:val="00945EE5"/>
    <w:rsid w:val="00956F7B"/>
    <w:rsid w:val="00963881"/>
    <w:rsid w:val="00965D6C"/>
    <w:rsid w:val="00982221"/>
    <w:rsid w:val="009B1DF2"/>
    <w:rsid w:val="009D61BC"/>
    <w:rsid w:val="009F12C7"/>
    <w:rsid w:val="009F483D"/>
    <w:rsid w:val="00A125CD"/>
    <w:rsid w:val="00A217A7"/>
    <w:rsid w:val="00A24964"/>
    <w:rsid w:val="00A36EEB"/>
    <w:rsid w:val="00A40615"/>
    <w:rsid w:val="00A47119"/>
    <w:rsid w:val="00A54381"/>
    <w:rsid w:val="00A85B0A"/>
    <w:rsid w:val="00AA2870"/>
    <w:rsid w:val="00AB1316"/>
    <w:rsid w:val="00AD57AE"/>
    <w:rsid w:val="00AD636B"/>
    <w:rsid w:val="00AE54E2"/>
    <w:rsid w:val="00AE7709"/>
    <w:rsid w:val="00B06295"/>
    <w:rsid w:val="00B20410"/>
    <w:rsid w:val="00B25ED5"/>
    <w:rsid w:val="00B26EA3"/>
    <w:rsid w:val="00B3052F"/>
    <w:rsid w:val="00B43C4B"/>
    <w:rsid w:val="00B77E61"/>
    <w:rsid w:val="00B90143"/>
    <w:rsid w:val="00B91FDC"/>
    <w:rsid w:val="00B95E29"/>
    <w:rsid w:val="00BB5F16"/>
    <w:rsid w:val="00BB62A1"/>
    <w:rsid w:val="00BC4190"/>
    <w:rsid w:val="00BC7CA5"/>
    <w:rsid w:val="00BE6D4B"/>
    <w:rsid w:val="00C21364"/>
    <w:rsid w:val="00C22C0D"/>
    <w:rsid w:val="00C22D5C"/>
    <w:rsid w:val="00C23ED4"/>
    <w:rsid w:val="00CA78E1"/>
    <w:rsid w:val="00CB0F25"/>
    <w:rsid w:val="00CC0C9A"/>
    <w:rsid w:val="00CC52F3"/>
    <w:rsid w:val="00CD2EB0"/>
    <w:rsid w:val="00CD32E2"/>
    <w:rsid w:val="00D10A88"/>
    <w:rsid w:val="00D5023A"/>
    <w:rsid w:val="00D537C2"/>
    <w:rsid w:val="00D64777"/>
    <w:rsid w:val="00D671E2"/>
    <w:rsid w:val="00D8005F"/>
    <w:rsid w:val="00D853C1"/>
    <w:rsid w:val="00D932E6"/>
    <w:rsid w:val="00DB6F4B"/>
    <w:rsid w:val="00DC77BE"/>
    <w:rsid w:val="00DD047A"/>
    <w:rsid w:val="00DF2969"/>
    <w:rsid w:val="00DF70EC"/>
    <w:rsid w:val="00E00C25"/>
    <w:rsid w:val="00E05AE4"/>
    <w:rsid w:val="00E05E8C"/>
    <w:rsid w:val="00E1123E"/>
    <w:rsid w:val="00E73B90"/>
    <w:rsid w:val="00E76E56"/>
    <w:rsid w:val="00EA5162"/>
    <w:rsid w:val="00EB00A2"/>
    <w:rsid w:val="00F05103"/>
    <w:rsid w:val="00F173DF"/>
    <w:rsid w:val="00F17EE5"/>
    <w:rsid w:val="00F433FD"/>
    <w:rsid w:val="00F46B92"/>
    <w:rsid w:val="00F758E4"/>
    <w:rsid w:val="00F77CD8"/>
    <w:rsid w:val="00F97CCC"/>
    <w:rsid w:val="00FB2804"/>
    <w:rsid w:val="00FC3832"/>
    <w:rsid w:val="00FC54AB"/>
    <w:rsid w:val="00FE02D9"/>
    <w:rsid w:val="00FE609C"/>
    <w:rsid w:val="00FF5EF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005355EA"/>
  <w15:docId w15:val="{95382C14-844E-4D3F-A459-1872C7407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3C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53CDE"/>
    <w:rPr>
      <w:color w:val="0000FF"/>
      <w:u w:val="single"/>
    </w:rPr>
  </w:style>
  <w:style w:type="paragraph" w:styleId="ListParagraph">
    <w:name w:val="List Paragraph"/>
    <w:basedOn w:val="Normal"/>
    <w:uiPriority w:val="34"/>
    <w:qFormat/>
    <w:rsid w:val="00453CDE"/>
    <w:pPr>
      <w:ind w:left="720"/>
    </w:pPr>
  </w:style>
  <w:style w:type="paragraph" w:styleId="BodyText2">
    <w:name w:val="Body Text 2"/>
    <w:basedOn w:val="Normal"/>
    <w:link w:val="BodyText2Char"/>
    <w:rsid w:val="00453CDE"/>
    <w:pPr>
      <w:jc w:val="both"/>
    </w:pPr>
    <w:rPr>
      <w:rFonts w:ascii="Book Antiqua" w:eastAsia="Batang" w:hAnsi="Book Antiqua" w:cs="Arial"/>
      <w:b/>
      <w:bCs/>
      <w:i/>
      <w:iCs/>
      <w:snapToGrid w:val="0"/>
      <w:sz w:val="22"/>
      <w:szCs w:val="24"/>
      <w:lang w:val="x-none" w:eastAsia="x-none"/>
    </w:rPr>
  </w:style>
  <w:style w:type="character" w:customStyle="1" w:styleId="BodyText2Char">
    <w:name w:val="Body Text 2 Char"/>
    <w:basedOn w:val="DefaultParagraphFont"/>
    <w:link w:val="BodyText2"/>
    <w:rsid w:val="00453CDE"/>
    <w:rPr>
      <w:rFonts w:ascii="Book Antiqua" w:eastAsia="Batang" w:hAnsi="Book Antiqua" w:cs="Arial"/>
      <w:b/>
      <w:bCs/>
      <w:i/>
      <w:iCs/>
      <w:snapToGrid w:val="0"/>
      <w:szCs w:val="24"/>
      <w:lang w:val="x-none" w:eastAsia="x-none"/>
    </w:rPr>
  </w:style>
  <w:style w:type="paragraph" w:styleId="NormalWeb">
    <w:name w:val="Normal (Web)"/>
    <w:basedOn w:val="Normal"/>
    <w:uiPriority w:val="99"/>
    <w:unhideWhenUsed/>
    <w:rsid w:val="00453CDE"/>
    <w:pPr>
      <w:spacing w:before="100" w:beforeAutospacing="1" w:after="100" w:afterAutospacing="1"/>
    </w:pPr>
    <w:rPr>
      <w:sz w:val="24"/>
      <w:szCs w:val="24"/>
      <w:lang w:bidi="hi-IN"/>
    </w:rPr>
  </w:style>
  <w:style w:type="paragraph" w:styleId="Header">
    <w:name w:val="header"/>
    <w:basedOn w:val="Normal"/>
    <w:link w:val="HeaderChar"/>
    <w:uiPriority w:val="99"/>
    <w:rsid w:val="00453CDE"/>
    <w:pPr>
      <w:tabs>
        <w:tab w:val="center" w:pos="4513"/>
        <w:tab w:val="right" w:pos="9026"/>
      </w:tabs>
    </w:pPr>
    <w:rPr>
      <w:lang w:val="x-none" w:eastAsia="x-none"/>
    </w:rPr>
  </w:style>
  <w:style w:type="character" w:customStyle="1" w:styleId="HeaderChar">
    <w:name w:val="Header Char"/>
    <w:basedOn w:val="DefaultParagraphFont"/>
    <w:link w:val="Header"/>
    <w:uiPriority w:val="99"/>
    <w:rsid w:val="00453CDE"/>
    <w:rPr>
      <w:rFonts w:ascii="Times New Roman" w:eastAsia="Times New Roman" w:hAnsi="Times New Roman" w:cs="Times New Roman"/>
      <w:sz w:val="20"/>
      <w:szCs w:val="20"/>
      <w:lang w:val="x-none" w:eastAsia="x-none"/>
    </w:rPr>
  </w:style>
  <w:style w:type="paragraph" w:styleId="Footer">
    <w:name w:val="footer"/>
    <w:basedOn w:val="Normal"/>
    <w:link w:val="FooterChar"/>
    <w:rsid w:val="00453CDE"/>
    <w:pPr>
      <w:tabs>
        <w:tab w:val="center" w:pos="4513"/>
        <w:tab w:val="right" w:pos="9026"/>
      </w:tabs>
    </w:pPr>
    <w:rPr>
      <w:lang w:val="x-none" w:eastAsia="x-none"/>
    </w:rPr>
  </w:style>
  <w:style w:type="character" w:customStyle="1" w:styleId="FooterChar">
    <w:name w:val="Footer Char"/>
    <w:basedOn w:val="DefaultParagraphFont"/>
    <w:link w:val="Footer"/>
    <w:rsid w:val="00453CDE"/>
    <w:rPr>
      <w:rFonts w:ascii="Times New Roman" w:eastAsia="Times New Roman" w:hAnsi="Times New Roman" w:cs="Times New Roman"/>
      <w:sz w:val="20"/>
      <w:szCs w:val="20"/>
      <w:lang w:val="x-none" w:eastAsia="x-none"/>
    </w:rPr>
  </w:style>
  <w:style w:type="character" w:styleId="UnresolvedMention">
    <w:name w:val="Unresolved Mention"/>
    <w:basedOn w:val="DefaultParagraphFont"/>
    <w:uiPriority w:val="99"/>
    <w:semiHidden/>
    <w:unhideWhenUsed/>
    <w:rsid w:val="00D853C1"/>
    <w:rPr>
      <w:color w:val="605E5C"/>
      <w:shd w:val="clear" w:color="auto" w:fill="E1DFDD"/>
    </w:rPr>
  </w:style>
  <w:style w:type="character" w:styleId="Strong">
    <w:name w:val="Strong"/>
    <w:uiPriority w:val="22"/>
    <w:qFormat/>
    <w:rsid w:val="00BC4190"/>
    <w:rPr>
      <w:b/>
      <w:bCs/>
    </w:rPr>
  </w:style>
  <w:style w:type="paragraph" w:styleId="BodyTextIndent">
    <w:name w:val="Body Text Indent"/>
    <w:basedOn w:val="Normal"/>
    <w:link w:val="BodyTextIndentChar"/>
    <w:uiPriority w:val="99"/>
    <w:semiHidden/>
    <w:unhideWhenUsed/>
    <w:rsid w:val="00325B52"/>
    <w:pPr>
      <w:spacing w:after="120"/>
      <w:ind w:left="360"/>
    </w:pPr>
  </w:style>
  <w:style w:type="character" w:customStyle="1" w:styleId="BodyTextIndentChar">
    <w:name w:val="Body Text Indent Char"/>
    <w:basedOn w:val="DefaultParagraphFont"/>
    <w:link w:val="BodyTextIndent"/>
    <w:uiPriority w:val="99"/>
    <w:semiHidden/>
    <w:rsid w:val="00325B5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C22C0D"/>
    <w:rPr>
      <w:color w:val="800080" w:themeColor="followedHyperlink"/>
      <w:u w:val="single"/>
    </w:rPr>
  </w:style>
  <w:style w:type="paragraph" w:styleId="BalloonText">
    <w:name w:val="Balloon Text"/>
    <w:basedOn w:val="Normal"/>
    <w:link w:val="BalloonTextChar"/>
    <w:uiPriority w:val="99"/>
    <w:semiHidden/>
    <w:unhideWhenUsed/>
    <w:rsid w:val="000F54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4D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960862">
      <w:bodyDiv w:val="1"/>
      <w:marLeft w:val="0"/>
      <w:marRight w:val="0"/>
      <w:marTop w:val="0"/>
      <w:marBottom w:val="0"/>
      <w:divBdr>
        <w:top w:val="none" w:sz="0" w:space="0" w:color="auto"/>
        <w:left w:val="none" w:sz="0" w:space="0" w:color="auto"/>
        <w:bottom w:val="none" w:sz="0" w:space="0" w:color="auto"/>
        <w:right w:val="none" w:sz="0" w:space="0" w:color="auto"/>
      </w:divBdr>
      <w:divsChild>
        <w:div w:id="745036787">
          <w:marLeft w:val="0"/>
          <w:marRight w:val="0"/>
          <w:marTop w:val="0"/>
          <w:marBottom w:val="0"/>
          <w:divBdr>
            <w:top w:val="none" w:sz="0" w:space="0" w:color="auto"/>
            <w:left w:val="none" w:sz="0" w:space="0" w:color="auto"/>
            <w:bottom w:val="none" w:sz="0" w:space="0" w:color="auto"/>
            <w:right w:val="none" w:sz="0" w:space="0" w:color="auto"/>
          </w:divBdr>
        </w:div>
      </w:divsChild>
    </w:div>
    <w:div w:id="478688796">
      <w:bodyDiv w:val="1"/>
      <w:marLeft w:val="0"/>
      <w:marRight w:val="0"/>
      <w:marTop w:val="0"/>
      <w:marBottom w:val="0"/>
      <w:divBdr>
        <w:top w:val="none" w:sz="0" w:space="0" w:color="auto"/>
        <w:left w:val="none" w:sz="0" w:space="0" w:color="auto"/>
        <w:bottom w:val="none" w:sz="0" w:space="0" w:color="auto"/>
        <w:right w:val="none" w:sz="0" w:space="0" w:color="auto"/>
      </w:divBdr>
    </w:div>
    <w:div w:id="498930243">
      <w:bodyDiv w:val="1"/>
      <w:marLeft w:val="0"/>
      <w:marRight w:val="0"/>
      <w:marTop w:val="0"/>
      <w:marBottom w:val="0"/>
      <w:divBdr>
        <w:top w:val="none" w:sz="0" w:space="0" w:color="auto"/>
        <w:left w:val="none" w:sz="0" w:space="0" w:color="auto"/>
        <w:bottom w:val="none" w:sz="0" w:space="0" w:color="auto"/>
        <w:right w:val="none" w:sz="0" w:space="0" w:color="auto"/>
      </w:divBdr>
    </w:div>
    <w:div w:id="516505924">
      <w:bodyDiv w:val="1"/>
      <w:marLeft w:val="0"/>
      <w:marRight w:val="0"/>
      <w:marTop w:val="0"/>
      <w:marBottom w:val="0"/>
      <w:divBdr>
        <w:top w:val="none" w:sz="0" w:space="0" w:color="auto"/>
        <w:left w:val="none" w:sz="0" w:space="0" w:color="auto"/>
        <w:bottom w:val="none" w:sz="0" w:space="0" w:color="auto"/>
        <w:right w:val="none" w:sz="0" w:space="0" w:color="auto"/>
      </w:divBdr>
    </w:div>
    <w:div w:id="907154254">
      <w:bodyDiv w:val="1"/>
      <w:marLeft w:val="0"/>
      <w:marRight w:val="0"/>
      <w:marTop w:val="0"/>
      <w:marBottom w:val="0"/>
      <w:divBdr>
        <w:top w:val="none" w:sz="0" w:space="0" w:color="auto"/>
        <w:left w:val="none" w:sz="0" w:space="0" w:color="auto"/>
        <w:bottom w:val="none" w:sz="0" w:space="0" w:color="auto"/>
        <w:right w:val="none" w:sz="0" w:space="0" w:color="auto"/>
      </w:divBdr>
    </w:div>
    <w:div w:id="1272589686">
      <w:bodyDiv w:val="1"/>
      <w:marLeft w:val="0"/>
      <w:marRight w:val="0"/>
      <w:marTop w:val="0"/>
      <w:marBottom w:val="0"/>
      <w:divBdr>
        <w:top w:val="none" w:sz="0" w:space="0" w:color="auto"/>
        <w:left w:val="none" w:sz="0" w:space="0" w:color="auto"/>
        <w:bottom w:val="none" w:sz="0" w:space="0" w:color="auto"/>
        <w:right w:val="none" w:sz="0" w:space="0" w:color="auto"/>
      </w:divBdr>
    </w:div>
    <w:div w:id="213558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mailto:kamal.rathore@powergrid.in"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tender.powergrid.in" TargetMode="External"/><Relationship Id="rId12" Type="http://schemas.openxmlformats.org/officeDocument/2006/relationships/hyperlink" Target="https://etender.powergrid.in" TargetMode="External"/><Relationship Id="rId17" Type="http://schemas.openxmlformats.org/officeDocument/2006/relationships/hyperlink" Target="https://teams.microsoft.com/meet/48236998094147?p=0llVLaP0ZphQWzxEzF" TargetMode="Externa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tender.powergrid.in/new_logon2/User_Help_Menu.html" TargetMode="External"/><Relationship Id="rId23" Type="http://schemas.openxmlformats.org/officeDocument/2006/relationships/fontTable" Target="fontTable.xml"/><Relationship Id="rId10" Type="http://schemas.openxmlformats.org/officeDocument/2006/relationships/hyperlink" Target="http://www.powergrid." TargetMode="External"/><Relationship Id="rId19" Type="http://schemas.openxmlformats.org/officeDocument/2006/relationships/hyperlink" Target="mailto:ankit@powergrid."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396</TotalTime>
  <Pages>5</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Ankit Vaishnav {अंकित वैष्णव}</cp:lastModifiedBy>
  <cp:revision>150</cp:revision>
  <cp:lastPrinted>2026-05-27T05:40:00Z</cp:lastPrinted>
  <dcterms:created xsi:type="dcterms:W3CDTF">2021-08-24T04:09:00Z</dcterms:created>
  <dcterms:modified xsi:type="dcterms:W3CDTF">2026-05-29T12:05:00Z</dcterms:modified>
  <cp:contentStatus/>
</cp:coreProperties>
</file>